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922E" w14:textId="77777777" w:rsidR="008F0A56" w:rsidRPr="00CD19E5" w:rsidRDefault="008F0A56" w:rsidP="00CD19E5">
      <w:pPr>
        <w:spacing w:line="360" w:lineRule="auto"/>
        <w:jc w:val="center"/>
        <w:rPr>
          <w:rFonts w:ascii="Times New Roman" w:eastAsia="Times New Roman" w:hAnsi="Times New Roman" w:cs="Times New Roman"/>
          <w:b/>
          <w:bCs/>
          <w:color w:val="000000"/>
          <w:kern w:val="0"/>
          <w:lang w:eastAsia="fr-CA"/>
          <w14:ligatures w14:val="none"/>
        </w:rPr>
      </w:pPr>
    </w:p>
    <w:p w14:paraId="67BC5EA9" w14:textId="77777777" w:rsidR="008F0A56" w:rsidRPr="00CD19E5" w:rsidRDefault="008F0A56" w:rsidP="00CD19E5">
      <w:pPr>
        <w:spacing w:line="360" w:lineRule="auto"/>
        <w:jc w:val="center"/>
        <w:rPr>
          <w:rFonts w:ascii="Times New Roman" w:eastAsia="Times New Roman" w:hAnsi="Times New Roman" w:cs="Times New Roman"/>
          <w:b/>
          <w:bCs/>
          <w:color w:val="000000"/>
          <w:kern w:val="0"/>
          <w:lang w:eastAsia="fr-CA"/>
          <w14:ligatures w14:val="none"/>
        </w:rPr>
      </w:pPr>
    </w:p>
    <w:p w14:paraId="4A86241B" w14:textId="77777777" w:rsidR="008F0A56" w:rsidRPr="00CD19E5" w:rsidRDefault="008F0A56" w:rsidP="00790352">
      <w:pPr>
        <w:spacing w:line="480" w:lineRule="auto"/>
        <w:jc w:val="center"/>
        <w:rPr>
          <w:rFonts w:ascii="Times New Roman" w:eastAsia="Times New Roman" w:hAnsi="Times New Roman" w:cs="Times New Roman"/>
          <w:b/>
          <w:bCs/>
          <w:color w:val="000000"/>
          <w:kern w:val="0"/>
          <w:lang w:eastAsia="fr-CA"/>
          <w14:ligatures w14:val="none"/>
        </w:rPr>
      </w:pPr>
    </w:p>
    <w:p w14:paraId="58A63890" w14:textId="77777777" w:rsidR="008F0A56" w:rsidRPr="00CD19E5" w:rsidRDefault="008F0A56" w:rsidP="00790352">
      <w:pPr>
        <w:spacing w:line="480" w:lineRule="auto"/>
        <w:jc w:val="center"/>
        <w:rPr>
          <w:rFonts w:ascii="Times New Roman" w:eastAsia="Times New Roman" w:hAnsi="Times New Roman" w:cs="Times New Roman"/>
          <w:b/>
          <w:bCs/>
          <w:color w:val="000000"/>
          <w:kern w:val="0"/>
          <w:lang w:eastAsia="fr-CA"/>
          <w14:ligatures w14:val="none"/>
        </w:rPr>
      </w:pPr>
    </w:p>
    <w:p w14:paraId="30323044" w14:textId="77777777" w:rsidR="008F0A56" w:rsidRPr="00CD19E5" w:rsidRDefault="008F0A56" w:rsidP="00790352">
      <w:pPr>
        <w:spacing w:line="480" w:lineRule="auto"/>
        <w:jc w:val="center"/>
        <w:rPr>
          <w:rFonts w:ascii="Times New Roman" w:eastAsia="Times New Roman" w:hAnsi="Times New Roman" w:cs="Times New Roman"/>
          <w:b/>
          <w:bCs/>
          <w:color w:val="000000"/>
          <w:kern w:val="0"/>
          <w:lang w:eastAsia="fr-CA"/>
          <w14:ligatures w14:val="none"/>
        </w:rPr>
      </w:pPr>
    </w:p>
    <w:p w14:paraId="13807069" w14:textId="77777777" w:rsidR="008F0A56" w:rsidRPr="00CD19E5" w:rsidRDefault="008F0A56" w:rsidP="00790352">
      <w:pPr>
        <w:spacing w:line="480" w:lineRule="auto"/>
        <w:jc w:val="center"/>
        <w:rPr>
          <w:rFonts w:ascii="Times New Roman" w:eastAsia="Times New Roman" w:hAnsi="Times New Roman" w:cs="Times New Roman"/>
          <w:b/>
          <w:bCs/>
          <w:color w:val="000000"/>
          <w:kern w:val="0"/>
          <w:lang w:eastAsia="fr-CA"/>
          <w14:ligatures w14:val="none"/>
        </w:rPr>
      </w:pPr>
    </w:p>
    <w:p w14:paraId="36C72A13" w14:textId="77777777" w:rsidR="008F0A56" w:rsidRPr="00CD19E5" w:rsidRDefault="008F0A56" w:rsidP="00790352">
      <w:pPr>
        <w:spacing w:line="480" w:lineRule="auto"/>
        <w:jc w:val="center"/>
        <w:rPr>
          <w:rFonts w:ascii="Times New Roman" w:eastAsia="Times New Roman" w:hAnsi="Times New Roman" w:cs="Times New Roman"/>
          <w:b/>
          <w:bCs/>
          <w:color w:val="000000"/>
          <w:kern w:val="0"/>
          <w:lang w:eastAsia="fr-CA"/>
          <w14:ligatures w14:val="none"/>
        </w:rPr>
      </w:pPr>
    </w:p>
    <w:p w14:paraId="28E5D7DF" w14:textId="6C627F89" w:rsidR="008F0A56" w:rsidRPr="00CD19E5" w:rsidRDefault="0083157A"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b/>
          <w:bCs/>
          <w:color w:val="000000"/>
          <w:kern w:val="0"/>
          <w:lang w:eastAsia="fr-CA"/>
          <w14:ligatures w14:val="none"/>
        </w:rPr>
        <w:t>Énoncé de Recherche et Outils de Collecte de Données</w:t>
      </w:r>
      <w:r w:rsidR="00CD19E5" w:rsidRPr="00CD19E5">
        <w:rPr>
          <w:rFonts w:ascii="Times New Roman" w:eastAsia="Times New Roman" w:hAnsi="Times New Roman" w:cs="Times New Roman"/>
          <w:b/>
          <w:bCs/>
          <w:color w:val="000000"/>
          <w:kern w:val="0"/>
          <w:lang w:eastAsia="fr-CA"/>
          <w14:ligatures w14:val="none"/>
        </w:rPr>
        <w:t xml:space="preserve"> (20%)</w:t>
      </w:r>
    </w:p>
    <w:p w14:paraId="0AE3C6CC" w14:textId="77777777" w:rsidR="008F0A56" w:rsidRPr="00CD19E5" w:rsidRDefault="008F0A56" w:rsidP="00790352">
      <w:pPr>
        <w:spacing w:line="480" w:lineRule="auto"/>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000000"/>
          <w:kern w:val="0"/>
          <w:lang w:eastAsia="fr-CA"/>
          <w14:ligatures w14:val="none"/>
        </w:rPr>
        <w:t> </w:t>
      </w:r>
    </w:p>
    <w:p w14:paraId="57F81DD3" w14:textId="1080CC2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000000"/>
          <w:kern w:val="0"/>
          <w:lang w:eastAsia="fr-CA"/>
          <w14:ligatures w14:val="none"/>
        </w:rPr>
        <w:t> </w:t>
      </w:r>
    </w:p>
    <w:p w14:paraId="649D0B9B"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000000"/>
          <w:kern w:val="0"/>
          <w:lang w:eastAsia="fr-CA"/>
          <w14:ligatures w14:val="none"/>
        </w:rPr>
        <w:t> </w:t>
      </w:r>
    </w:p>
    <w:p w14:paraId="77D31EFC"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p>
    <w:p w14:paraId="7958960A"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p>
    <w:p w14:paraId="5680FE6F"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p>
    <w:p w14:paraId="7F6306E4" w14:textId="77777777" w:rsidR="008F0A56" w:rsidRPr="00CD19E5" w:rsidRDefault="008F0A56" w:rsidP="00790352">
      <w:pPr>
        <w:spacing w:line="480" w:lineRule="auto"/>
        <w:rPr>
          <w:rFonts w:ascii="Times New Roman" w:eastAsia="Times New Roman" w:hAnsi="Times New Roman" w:cs="Times New Roman"/>
          <w:color w:val="000000"/>
          <w:kern w:val="0"/>
          <w:lang w:eastAsia="fr-CA"/>
          <w14:ligatures w14:val="none"/>
        </w:rPr>
      </w:pPr>
    </w:p>
    <w:p w14:paraId="150C4C4C"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000000"/>
          <w:kern w:val="0"/>
          <w:lang w:eastAsia="fr-CA"/>
          <w14:ligatures w14:val="none"/>
        </w:rPr>
        <w:t> </w:t>
      </w:r>
    </w:p>
    <w:p w14:paraId="13D7AFA4"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000000"/>
          <w:kern w:val="0"/>
          <w:lang w:eastAsia="fr-CA"/>
          <w14:ligatures w14:val="none"/>
        </w:rPr>
        <w:t>Ophélie Daneau</w:t>
      </w:r>
    </w:p>
    <w:p w14:paraId="5479EA9D" w14:textId="77777777" w:rsidR="008F0A56" w:rsidRPr="00CD19E5" w:rsidRDefault="008F0A56"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1D2125"/>
          <w:kern w:val="0"/>
          <w:lang w:eastAsia="fr-CA"/>
          <w14:ligatures w14:val="none"/>
        </w:rPr>
        <w:t>Collégial International Sainte-Anne</w:t>
      </w:r>
    </w:p>
    <w:p w14:paraId="75F7531C" w14:textId="77777777" w:rsidR="0083157A" w:rsidRPr="00CD19E5" w:rsidRDefault="0083157A" w:rsidP="00790352">
      <w:pPr>
        <w:spacing w:line="480" w:lineRule="auto"/>
        <w:jc w:val="center"/>
        <w:rPr>
          <w:rFonts w:ascii="Times New Roman" w:hAnsi="Times New Roman" w:cs="Times New Roman"/>
          <w:color w:val="1D2125"/>
        </w:rPr>
      </w:pPr>
      <w:r w:rsidRPr="00CD19E5">
        <w:rPr>
          <w:rFonts w:ascii="Times New Roman" w:hAnsi="Times New Roman" w:cs="Times New Roman"/>
          <w:color w:val="1D2125"/>
        </w:rPr>
        <w:t>Projet d’Intégration, Sciences Humaines, Hiver 2024</w:t>
      </w:r>
    </w:p>
    <w:p w14:paraId="4BEBE4B1" w14:textId="3413C848" w:rsidR="0083157A" w:rsidRPr="00CD19E5" w:rsidRDefault="0083157A" w:rsidP="00790352">
      <w:pPr>
        <w:spacing w:line="480" w:lineRule="auto"/>
        <w:jc w:val="center"/>
        <w:rPr>
          <w:rFonts w:ascii="Times New Roman" w:hAnsi="Times New Roman" w:cs="Times New Roman"/>
          <w:color w:val="1D2125"/>
        </w:rPr>
      </w:pPr>
      <w:r w:rsidRPr="00CD19E5">
        <w:rPr>
          <w:rFonts w:ascii="Times New Roman" w:eastAsia="Times New Roman" w:hAnsi="Times New Roman" w:cs="Times New Roman"/>
          <w:color w:val="1D2125"/>
          <w:kern w:val="0"/>
          <w:lang w:eastAsia="fr-CA"/>
          <w14:ligatures w14:val="none"/>
        </w:rPr>
        <w:t>Emilie Chow</w:t>
      </w:r>
    </w:p>
    <w:p w14:paraId="6954AAAF" w14:textId="33F5695C" w:rsidR="008F0A56" w:rsidRPr="00CD19E5" w:rsidRDefault="0083157A" w:rsidP="00790352">
      <w:pPr>
        <w:spacing w:line="480" w:lineRule="auto"/>
        <w:jc w:val="center"/>
        <w:rPr>
          <w:rFonts w:ascii="Times New Roman" w:eastAsia="Times New Roman" w:hAnsi="Times New Roman" w:cs="Times New Roman"/>
          <w:color w:val="000000"/>
          <w:kern w:val="0"/>
          <w:lang w:eastAsia="fr-CA"/>
          <w14:ligatures w14:val="none"/>
        </w:rPr>
      </w:pPr>
      <w:r w:rsidRPr="00CD19E5">
        <w:rPr>
          <w:rFonts w:ascii="Times New Roman" w:eastAsia="Times New Roman" w:hAnsi="Times New Roman" w:cs="Times New Roman"/>
          <w:color w:val="1D2125"/>
          <w:kern w:val="0"/>
          <w:lang w:eastAsia="fr-CA"/>
          <w14:ligatures w14:val="none"/>
        </w:rPr>
        <w:t>Dimanche 3 mars 2024</w:t>
      </w:r>
    </w:p>
    <w:p w14:paraId="7024E2AC" w14:textId="77777777" w:rsidR="008F0A56" w:rsidRPr="00CD19E5" w:rsidRDefault="008F0A56" w:rsidP="00790352">
      <w:pPr>
        <w:spacing w:after="240" w:line="480" w:lineRule="auto"/>
        <w:rPr>
          <w:rFonts w:ascii="Times New Roman" w:eastAsia="Times New Roman" w:hAnsi="Times New Roman" w:cs="Times New Roman"/>
          <w:kern w:val="0"/>
          <w:lang w:eastAsia="fr-CA"/>
          <w14:ligatures w14:val="none"/>
        </w:rPr>
      </w:pPr>
    </w:p>
    <w:p w14:paraId="7FF5DCF4" w14:textId="77777777" w:rsidR="009A1677" w:rsidRDefault="009A1677" w:rsidP="00CD19E5">
      <w:pPr>
        <w:spacing w:line="360" w:lineRule="auto"/>
        <w:rPr>
          <w:rFonts w:ascii="Times New Roman" w:hAnsi="Times New Roman" w:cs="Times New Roman"/>
        </w:rPr>
      </w:pPr>
    </w:p>
    <w:p w14:paraId="07CBBBF5" w14:textId="77777777" w:rsidR="0083157A" w:rsidRPr="00CD19E5" w:rsidRDefault="0083157A" w:rsidP="00CD19E5">
      <w:pPr>
        <w:spacing w:line="360" w:lineRule="auto"/>
        <w:rPr>
          <w:rFonts w:ascii="Times New Roman" w:hAnsi="Times New Roman" w:cs="Times New Roman"/>
        </w:rPr>
      </w:pPr>
    </w:p>
    <w:p w14:paraId="5E4C926D" w14:textId="44DFEBFE" w:rsidR="0083157A" w:rsidRPr="008A1E89" w:rsidRDefault="00CD19E5" w:rsidP="008A1E89">
      <w:pPr>
        <w:pStyle w:val="Paragraphedeliste"/>
        <w:numPr>
          <w:ilvl w:val="0"/>
          <w:numId w:val="5"/>
        </w:numPr>
        <w:rPr>
          <w:rFonts w:ascii="Times New Roman" w:hAnsi="Times New Roman" w:cs="Times New Roman"/>
          <w:b/>
          <w:bCs/>
          <w:sz w:val="28"/>
          <w:szCs w:val="28"/>
        </w:rPr>
      </w:pPr>
      <w:r w:rsidRPr="008A1E89">
        <w:rPr>
          <w:rFonts w:ascii="Times New Roman" w:hAnsi="Times New Roman" w:cs="Times New Roman"/>
          <w:b/>
          <w:bCs/>
          <w:sz w:val="28"/>
          <w:szCs w:val="28"/>
        </w:rPr>
        <w:lastRenderedPageBreak/>
        <w:t>Énoncé de recherche</w:t>
      </w:r>
    </w:p>
    <w:p w14:paraId="1A071484" w14:textId="77777777" w:rsidR="00CD19E5" w:rsidRDefault="00CD19E5" w:rsidP="00B53FBC">
      <w:pPr>
        <w:rPr>
          <w:rFonts w:ascii="Times New Roman" w:hAnsi="Times New Roman" w:cs="Times New Roman"/>
        </w:rPr>
      </w:pPr>
    </w:p>
    <w:p w14:paraId="1F3B048A" w14:textId="27F21B43" w:rsidR="00376861" w:rsidRDefault="00CD19E5" w:rsidP="004B5065">
      <w:pPr>
        <w:ind w:firstLine="708"/>
        <w:jc w:val="both"/>
        <w:rPr>
          <w:rFonts w:ascii="Times New Roman" w:hAnsi="Times New Roman" w:cs="Times New Roman"/>
        </w:rPr>
      </w:pPr>
      <w:r>
        <w:rPr>
          <w:rFonts w:ascii="Times New Roman" w:hAnsi="Times New Roman" w:cs="Times New Roman"/>
        </w:rPr>
        <w:t xml:space="preserve">L’objectif de cette recherche est de </w:t>
      </w:r>
      <w:r w:rsidR="005517CF">
        <w:rPr>
          <w:rFonts w:ascii="Times New Roman" w:hAnsi="Times New Roman" w:cs="Times New Roman"/>
        </w:rPr>
        <w:t>mettre en lumière</w:t>
      </w:r>
      <w:r>
        <w:rPr>
          <w:rFonts w:ascii="Times New Roman" w:hAnsi="Times New Roman" w:cs="Times New Roman"/>
        </w:rPr>
        <w:t xml:space="preserve"> </w:t>
      </w:r>
      <w:r w:rsidR="005517CF">
        <w:rPr>
          <w:rFonts w:ascii="Times New Roman" w:hAnsi="Times New Roman" w:cs="Times New Roman"/>
        </w:rPr>
        <w:t xml:space="preserve">l’appréhension de la fin de vie par les individus qui choisissent de faire recours à l’aide médicale à mourir. En effet, alors que l’utilisation de la pratique est en croissance au Québec, </w:t>
      </w:r>
      <w:r w:rsidR="00023FC1">
        <w:rPr>
          <w:rFonts w:ascii="Times New Roman" w:hAnsi="Times New Roman" w:cs="Times New Roman"/>
        </w:rPr>
        <w:t xml:space="preserve">avec </w:t>
      </w:r>
      <w:r w:rsidR="00376861">
        <w:rPr>
          <w:rFonts w:ascii="Times New Roman" w:hAnsi="Times New Roman" w:cs="Times New Roman"/>
        </w:rPr>
        <w:t>6,8% des décès en 202</w:t>
      </w:r>
      <w:r w:rsidR="00790352">
        <w:rPr>
          <w:rFonts w:ascii="Times New Roman" w:hAnsi="Times New Roman" w:cs="Times New Roman"/>
        </w:rPr>
        <w:t>3</w:t>
      </w:r>
      <w:r w:rsidR="00376861">
        <w:rPr>
          <w:rFonts w:ascii="Times New Roman" w:hAnsi="Times New Roman" w:cs="Times New Roman"/>
        </w:rPr>
        <w:t xml:space="preserve"> (Gouvernement du Québec, 2023), </w:t>
      </w:r>
      <w:r w:rsidR="00023FC1">
        <w:rPr>
          <w:rFonts w:ascii="Times New Roman" w:hAnsi="Times New Roman" w:cs="Times New Roman"/>
        </w:rPr>
        <w:t xml:space="preserve">soit une augmentation de 42% en un an (Chouinard, 2023), </w:t>
      </w:r>
      <w:r w:rsidR="00376861">
        <w:rPr>
          <w:rFonts w:ascii="Times New Roman" w:hAnsi="Times New Roman" w:cs="Times New Roman"/>
        </w:rPr>
        <w:t>il est nécessaire de cerner les conséquence de cette décision sur les personnes même qui la</w:t>
      </w:r>
      <w:r w:rsidR="00023FC1">
        <w:rPr>
          <w:rFonts w:ascii="Times New Roman" w:hAnsi="Times New Roman" w:cs="Times New Roman"/>
        </w:rPr>
        <w:t xml:space="preserve"> prennent</w:t>
      </w:r>
      <w:r w:rsidR="00376861">
        <w:rPr>
          <w:rFonts w:ascii="Times New Roman" w:hAnsi="Times New Roman" w:cs="Times New Roman"/>
        </w:rPr>
        <w:t xml:space="preserve">. </w:t>
      </w:r>
      <w:r w:rsidR="00023FC1">
        <w:rPr>
          <w:rFonts w:ascii="Times New Roman" w:hAnsi="Times New Roman" w:cs="Times New Roman"/>
        </w:rPr>
        <w:t>Présentement, l</w:t>
      </w:r>
      <w:r w:rsidR="00376861">
        <w:rPr>
          <w:rFonts w:ascii="Times New Roman" w:hAnsi="Times New Roman" w:cs="Times New Roman"/>
        </w:rPr>
        <w:t>es effets de la fin de vie sur les personnes affectés directement ne font pas l’objet d’études au niveau académique, et la littérature est inexistante</w:t>
      </w:r>
      <w:r w:rsidR="00023FC1">
        <w:rPr>
          <w:rFonts w:ascii="Times New Roman" w:hAnsi="Times New Roman" w:cs="Times New Roman"/>
        </w:rPr>
        <w:t>, démontrant le besoin pressant de conduire une étude à ce sujet</w:t>
      </w:r>
      <w:r w:rsidR="00376861">
        <w:rPr>
          <w:rFonts w:ascii="Times New Roman" w:hAnsi="Times New Roman" w:cs="Times New Roman"/>
        </w:rPr>
        <w:t xml:space="preserve">. En menant cette recherche, </w:t>
      </w:r>
      <w:r w:rsidR="00023FC1">
        <w:rPr>
          <w:rFonts w:ascii="Times New Roman" w:hAnsi="Times New Roman" w:cs="Times New Roman"/>
        </w:rPr>
        <w:t>la perception des personnes touché</w:t>
      </w:r>
      <w:r w:rsidR="00790352">
        <w:rPr>
          <w:rFonts w:ascii="Times New Roman" w:hAnsi="Times New Roman" w:cs="Times New Roman"/>
        </w:rPr>
        <w:t>e</w:t>
      </w:r>
      <w:r w:rsidR="00023FC1">
        <w:rPr>
          <w:rFonts w:ascii="Times New Roman" w:hAnsi="Times New Roman" w:cs="Times New Roman"/>
        </w:rPr>
        <w:t>s sera abordée, en plus d’</w:t>
      </w:r>
      <w:r w:rsidR="00376861">
        <w:rPr>
          <w:rFonts w:ascii="Times New Roman" w:hAnsi="Times New Roman" w:cs="Times New Roman"/>
        </w:rPr>
        <w:t xml:space="preserve">une réflexion pour déconstruire les préjugés autour cette décision au sein de la société Québécoise. </w:t>
      </w:r>
    </w:p>
    <w:p w14:paraId="1F623A9F" w14:textId="77777777" w:rsidR="005517CF" w:rsidRDefault="005517CF" w:rsidP="00B53FBC">
      <w:pPr>
        <w:rPr>
          <w:rFonts w:ascii="Times New Roman" w:hAnsi="Times New Roman" w:cs="Times New Roman"/>
        </w:rPr>
      </w:pPr>
    </w:p>
    <w:p w14:paraId="3186524F" w14:textId="77777777" w:rsidR="00CD19E5" w:rsidRDefault="00CD19E5" w:rsidP="00B53FBC">
      <w:pPr>
        <w:rPr>
          <w:rFonts w:ascii="Times New Roman" w:hAnsi="Times New Roman" w:cs="Times New Roman"/>
        </w:rPr>
      </w:pPr>
    </w:p>
    <w:p w14:paraId="3A2BDCC0" w14:textId="18337B22" w:rsidR="00CD19E5" w:rsidRDefault="00CD19E5" w:rsidP="00B53FBC">
      <w:pPr>
        <w:rPr>
          <w:rFonts w:ascii="Times New Roman" w:hAnsi="Times New Roman" w:cs="Times New Roman"/>
          <w:b/>
          <w:bCs/>
        </w:rPr>
      </w:pPr>
      <w:r>
        <w:rPr>
          <w:rFonts w:ascii="Times New Roman" w:hAnsi="Times New Roman" w:cs="Times New Roman"/>
          <w:b/>
          <w:bCs/>
        </w:rPr>
        <w:t>Question de recherche</w:t>
      </w:r>
    </w:p>
    <w:p w14:paraId="1A192703" w14:textId="77777777" w:rsidR="00B53FBC" w:rsidRDefault="00B53FBC" w:rsidP="00B53FBC">
      <w:pPr>
        <w:rPr>
          <w:rFonts w:ascii="Times New Roman" w:hAnsi="Times New Roman" w:cs="Times New Roman"/>
          <w:b/>
          <w:bCs/>
        </w:rPr>
      </w:pPr>
    </w:p>
    <w:p w14:paraId="5CEE7DF4" w14:textId="08B3140D" w:rsidR="00CD19E5" w:rsidRDefault="00E00445" w:rsidP="00B53FBC">
      <w:pPr>
        <w:rPr>
          <w:rFonts w:ascii="Times New Roman" w:hAnsi="Times New Roman" w:cs="Times New Roman"/>
        </w:rPr>
      </w:pPr>
      <w:r>
        <w:rPr>
          <w:rFonts w:ascii="Times New Roman" w:hAnsi="Times New Roman" w:cs="Times New Roman"/>
        </w:rPr>
        <w:t>Au Québec, c</w:t>
      </w:r>
      <w:r w:rsidR="00895233">
        <w:rPr>
          <w:rFonts w:ascii="Times New Roman" w:hAnsi="Times New Roman" w:cs="Times New Roman"/>
        </w:rPr>
        <w:t xml:space="preserve">omment les personnes </w:t>
      </w:r>
      <w:r w:rsidR="00790352">
        <w:rPr>
          <w:rFonts w:ascii="Times New Roman" w:hAnsi="Times New Roman" w:cs="Times New Roman"/>
        </w:rPr>
        <w:t xml:space="preserve">de 60 ans et plus </w:t>
      </w:r>
      <w:r w:rsidR="00895233">
        <w:rPr>
          <w:rFonts w:ascii="Times New Roman" w:hAnsi="Times New Roman" w:cs="Times New Roman"/>
        </w:rPr>
        <w:t>qui demandent l’aide médicale à mourir appréhendent-telles la fin de vie</w:t>
      </w:r>
      <w:r>
        <w:rPr>
          <w:rFonts w:ascii="Times New Roman" w:hAnsi="Times New Roman" w:cs="Times New Roman"/>
        </w:rPr>
        <w:t>?</w:t>
      </w:r>
    </w:p>
    <w:p w14:paraId="152A6F41" w14:textId="77777777" w:rsidR="00895233" w:rsidRDefault="00895233" w:rsidP="00B53FBC">
      <w:pPr>
        <w:rPr>
          <w:rFonts w:ascii="Times New Roman" w:hAnsi="Times New Roman" w:cs="Times New Roman"/>
        </w:rPr>
      </w:pPr>
    </w:p>
    <w:p w14:paraId="671A83D1" w14:textId="77777777" w:rsidR="00023FC1" w:rsidRDefault="00023FC1" w:rsidP="00B53FBC">
      <w:pPr>
        <w:rPr>
          <w:rFonts w:ascii="Times New Roman" w:hAnsi="Times New Roman" w:cs="Times New Roman"/>
        </w:rPr>
      </w:pPr>
    </w:p>
    <w:p w14:paraId="0D46B53E" w14:textId="2657D04B" w:rsidR="00895233" w:rsidRPr="00895233" w:rsidRDefault="00895233" w:rsidP="00B53FBC">
      <w:pPr>
        <w:rPr>
          <w:rFonts w:ascii="Times New Roman" w:hAnsi="Times New Roman" w:cs="Times New Roman"/>
          <w:b/>
          <w:bCs/>
        </w:rPr>
      </w:pPr>
      <w:r w:rsidRPr="00895233">
        <w:rPr>
          <w:rFonts w:ascii="Times New Roman" w:hAnsi="Times New Roman" w:cs="Times New Roman"/>
          <w:b/>
          <w:bCs/>
        </w:rPr>
        <w:t>Objectif de recherche</w:t>
      </w:r>
    </w:p>
    <w:p w14:paraId="62BDC257" w14:textId="77777777" w:rsidR="00023FC1" w:rsidRDefault="00023FC1" w:rsidP="00B53FBC">
      <w:pPr>
        <w:rPr>
          <w:rFonts w:ascii="Times New Roman" w:hAnsi="Times New Roman" w:cs="Times New Roman"/>
        </w:rPr>
      </w:pPr>
    </w:p>
    <w:p w14:paraId="324F75E7" w14:textId="51952BCA" w:rsidR="00B53FBC" w:rsidRDefault="00B53FBC" w:rsidP="00B53FBC">
      <w:pPr>
        <w:rPr>
          <w:rFonts w:ascii="Times New Roman" w:hAnsi="Times New Roman" w:cs="Times New Roman"/>
        </w:rPr>
      </w:pPr>
      <w:r>
        <w:rPr>
          <w:rFonts w:ascii="Times New Roman" w:hAnsi="Times New Roman" w:cs="Times New Roman"/>
        </w:rPr>
        <w:t>L’objectif de</w:t>
      </w:r>
      <w:r w:rsidR="00895233">
        <w:rPr>
          <w:rFonts w:ascii="Times New Roman" w:hAnsi="Times New Roman" w:cs="Times New Roman"/>
        </w:rPr>
        <w:t xml:space="preserve"> la recherche </w:t>
      </w:r>
      <w:r>
        <w:rPr>
          <w:rFonts w:ascii="Times New Roman" w:hAnsi="Times New Roman" w:cs="Times New Roman"/>
        </w:rPr>
        <w:t>consiste</w:t>
      </w:r>
      <w:r w:rsidR="00895233">
        <w:rPr>
          <w:rFonts w:ascii="Times New Roman" w:hAnsi="Times New Roman" w:cs="Times New Roman"/>
        </w:rPr>
        <w:t xml:space="preserve"> à :</w:t>
      </w:r>
    </w:p>
    <w:p w14:paraId="2CE6BC9E" w14:textId="77777777" w:rsidR="00023FC1" w:rsidRDefault="00023FC1" w:rsidP="00B53FBC">
      <w:pPr>
        <w:rPr>
          <w:rFonts w:ascii="Times New Roman" w:hAnsi="Times New Roman" w:cs="Times New Roman"/>
        </w:rPr>
      </w:pPr>
    </w:p>
    <w:p w14:paraId="4A7CF41B" w14:textId="2F829623" w:rsidR="00023FC1" w:rsidRDefault="00023FC1" w:rsidP="00023FC1">
      <w:pPr>
        <w:pStyle w:val="Paragraphedeliste"/>
        <w:numPr>
          <w:ilvl w:val="0"/>
          <w:numId w:val="4"/>
        </w:numPr>
        <w:rPr>
          <w:rFonts w:ascii="Times New Roman" w:hAnsi="Times New Roman" w:cs="Times New Roman"/>
        </w:rPr>
      </w:pPr>
      <w:r w:rsidRPr="00023FC1">
        <w:rPr>
          <w:rFonts w:ascii="Times New Roman" w:hAnsi="Times New Roman" w:cs="Times New Roman"/>
        </w:rPr>
        <w:t>Examiner les</w:t>
      </w:r>
      <w:r w:rsidR="00750155">
        <w:rPr>
          <w:rFonts w:ascii="Times New Roman" w:hAnsi="Times New Roman" w:cs="Times New Roman"/>
        </w:rPr>
        <w:t xml:space="preserve"> dernières</w:t>
      </w:r>
      <w:r w:rsidRPr="00023FC1">
        <w:rPr>
          <w:rFonts w:ascii="Times New Roman" w:hAnsi="Times New Roman" w:cs="Times New Roman"/>
        </w:rPr>
        <w:t xml:space="preserve"> émotions et perceptions </w:t>
      </w:r>
      <w:r w:rsidR="00FD180C">
        <w:rPr>
          <w:rFonts w:ascii="Times New Roman" w:hAnsi="Times New Roman" w:cs="Times New Roman"/>
        </w:rPr>
        <w:t xml:space="preserve">les plus communes </w:t>
      </w:r>
      <w:r>
        <w:rPr>
          <w:rFonts w:ascii="Times New Roman" w:hAnsi="Times New Roman" w:cs="Times New Roman"/>
        </w:rPr>
        <w:t>des individus</w:t>
      </w:r>
      <w:r w:rsidR="00952E98">
        <w:rPr>
          <w:rFonts w:ascii="Times New Roman" w:hAnsi="Times New Roman" w:cs="Times New Roman"/>
        </w:rPr>
        <w:t xml:space="preserve"> devant </w:t>
      </w:r>
      <w:r w:rsidR="00750155">
        <w:rPr>
          <w:rFonts w:ascii="Times New Roman" w:hAnsi="Times New Roman" w:cs="Times New Roman"/>
        </w:rPr>
        <w:t xml:space="preserve">le </w:t>
      </w:r>
      <w:r w:rsidR="00952E98">
        <w:rPr>
          <w:rFonts w:ascii="Times New Roman" w:hAnsi="Times New Roman" w:cs="Times New Roman"/>
        </w:rPr>
        <w:t>décès</w:t>
      </w:r>
      <w:r w:rsidR="00750155">
        <w:rPr>
          <w:rFonts w:ascii="Times New Roman" w:hAnsi="Times New Roman" w:cs="Times New Roman"/>
        </w:rPr>
        <w:t xml:space="preserve"> imminent.</w:t>
      </w:r>
    </w:p>
    <w:p w14:paraId="12EF792C" w14:textId="137A0A07" w:rsidR="00FD180C" w:rsidRDefault="00FD180C" w:rsidP="00023FC1">
      <w:pPr>
        <w:pStyle w:val="Paragraphedeliste"/>
        <w:numPr>
          <w:ilvl w:val="0"/>
          <w:numId w:val="4"/>
        </w:numPr>
        <w:rPr>
          <w:rFonts w:ascii="Times New Roman" w:hAnsi="Times New Roman" w:cs="Times New Roman"/>
        </w:rPr>
      </w:pPr>
      <w:r>
        <w:rPr>
          <w:rFonts w:ascii="Times New Roman" w:hAnsi="Times New Roman" w:cs="Times New Roman"/>
        </w:rPr>
        <w:t>Comprendre les influences des facteurs psychosociaux dans la perception</w:t>
      </w:r>
      <w:r w:rsidR="00790352">
        <w:rPr>
          <w:rFonts w:ascii="Times New Roman" w:hAnsi="Times New Roman" w:cs="Times New Roman"/>
        </w:rPr>
        <w:t xml:space="preserve"> du décès.</w:t>
      </w:r>
    </w:p>
    <w:p w14:paraId="63693FF1" w14:textId="54F0DDC7" w:rsidR="003B71AF" w:rsidRDefault="003B71AF" w:rsidP="00023FC1">
      <w:pPr>
        <w:pStyle w:val="Paragraphedeliste"/>
        <w:numPr>
          <w:ilvl w:val="0"/>
          <w:numId w:val="4"/>
        </w:numPr>
        <w:rPr>
          <w:rFonts w:ascii="Times New Roman" w:hAnsi="Times New Roman" w:cs="Times New Roman"/>
        </w:rPr>
      </w:pPr>
      <w:r>
        <w:rPr>
          <w:rFonts w:ascii="Times New Roman" w:hAnsi="Times New Roman" w:cs="Times New Roman"/>
        </w:rPr>
        <w:t xml:space="preserve">Comparer la réaction au processus médical entre les différents genres et </w:t>
      </w:r>
      <w:r w:rsidR="00602E6A">
        <w:rPr>
          <w:rFonts w:ascii="Times New Roman" w:hAnsi="Times New Roman" w:cs="Times New Roman"/>
        </w:rPr>
        <w:t>group</w:t>
      </w:r>
      <w:r w:rsidR="00790352">
        <w:rPr>
          <w:rFonts w:ascii="Times New Roman" w:hAnsi="Times New Roman" w:cs="Times New Roman"/>
        </w:rPr>
        <w:t>e</w:t>
      </w:r>
      <w:r w:rsidR="00602E6A">
        <w:rPr>
          <w:rFonts w:ascii="Times New Roman" w:hAnsi="Times New Roman" w:cs="Times New Roman"/>
        </w:rPr>
        <w:t>s d’âges.</w:t>
      </w:r>
    </w:p>
    <w:p w14:paraId="1848FA18" w14:textId="15CAB13B" w:rsidR="006C69AA" w:rsidRDefault="006C69AA" w:rsidP="00023FC1">
      <w:pPr>
        <w:pStyle w:val="Paragraphedeliste"/>
        <w:numPr>
          <w:ilvl w:val="0"/>
          <w:numId w:val="4"/>
        </w:numPr>
        <w:rPr>
          <w:rFonts w:ascii="Times New Roman" w:hAnsi="Times New Roman" w:cs="Times New Roman"/>
        </w:rPr>
      </w:pPr>
      <w:r>
        <w:rPr>
          <w:rFonts w:ascii="Times New Roman" w:hAnsi="Times New Roman" w:cs="Times New Roman"/>
        </w:rPr>
        <w:t>Cerner les différences dans les émotions lié</w:t>
      </w:r>
      <w:r w:rsidR="00790352">
        <w:rPr>
          <w:rFonts w:ascii="Times New Roman" w:hAnsi="Times New Roman" w:cs="Times New Roman"/>
        </w:rPr>
        <w:t>es</w:t>
      </w:r>
      <w:r>
        <w:rPr>
          <w:rFonts w:ascii="Times New Roman" w:hAnsi="Times New Roman" w:cs="Times New Roman"/>
        </w:rPr>
        <w:t xml:space="preserve"> au départ entre les individus dans des relations amoureuses, ayant des enfants et des </w:t>
      </w:r>
      <w:r w:rsidR="00790352">
        <w:rPr>
          <w:rFonts w:ascii="Times New Roman" w:hAnsi="Times New Roman" w:cs="Times New Roman"/>
        </w:rPr>
        <w:t>amitiés</w:t>
      </w:r>
      <w:r>
        <w:rPr>
          <w:rFonts w:ascii="Times New Roman" w:hAnsi="Times New Roman" w:cs="Times New Roman"/>
        </w:rPr>
        <w:t xml:space="preserve"> significatives </w:t>
      </w:r>
      <w:r w:rsidR="00790352">
        <w:rPr>
          <w:rFonts w:ascii="Times New Roman" w:hAnsi="Times New Roman" w:cs="Times New Roman"/>
        </w:rPr>
        <w:t xml:space="preserve">avec ceux </w:t>
      </w:r>
      <w:r>
        <w:rPr>
          <w:rFonts w:ascii="Times New Roman" w:hAnsi="Times New Roman" w:cs="Times New Roman"/>
        </w:rPr>
        <w:t>n’en ayant pas.</w:t>
      </w:r>
    </w:p>
    <w:p w14:paraId="616E92B5" w14:textId="31D3D7EC" w:rsidR="00023FC1" w:rsidRDefault="00023FC1" w:rsidP="00023FC1">
      <w:pPr>
        <w:pStyle w:val="Paragraphedeliste"/>
        <w:numPr>
          <w:ilvl w:val="0"/>
          <w:numId w:val="4"/>
        </w:numPr>
        <w:rPr>
          <w:rFonts w:ascii="Times New Roman" w:hAnsi="Times New Roman" w:cs="Times New Roman"/>
        </w:rPr>
      </w:pPr>
      <w:r w:rsidRPr="00023FC1">
        <w:rPr>
          <w:rFonts w:ascii="Times New Roman" w:hAnsi="Times New Roman" w:cs="Times New Roman"/>
        </w:rPr>
        <w:t>Mettre en lumière l</w:t>
      </w:r>
      <w:r w:rsidR="00750155">
        <w:rPr>
          <w:rFonts w:ascii="Times New Roman" w:hAnsi="Times New Roman" w:cs="Times New Roman"/>
        </w:rPr>
        <w:t>es histoires de vie, l</w:t>
      </w:r>
      <w:r w:rsidRPr="00023FC1">
        <w:rPr>
          <w:rFonts w:ascii="Times New Roman" w:hAnsi="Times New Roman" w:cs="Times New Roman"/>
        </w:rPr>
        <w:t xml:space="preserve">es </w:t>
      </w:r>
      <w:r w:rsidR="00750155">
        <w:rPr>
          <w:rFonts w:ascii="Times New Roman" w:hAnsi="Times New Roman" w:cs="Times New Roman"/>
        </w:rPr>
        <w:t xml:space="preserve">motivations, les </w:t>
      </w:r>
      <w:r w:rsidRPr="00023FC1">
        <w:rPr>
          <w:rFonts w:ascii="Times New Roman" w:hAnsi="Times New Roman" w:cs="Times New Roman"/>
        </w:rPr>
        <w:t>défis, les besoins</w:t>
      </w:r>
      <w:r w:rsidR="00952E98">
        <w:rPr>
          <w:rFonts w:ascii="Times New Roman" w:hAnsi="Times New Roman" w:cs="Times New Roman"/>
        </w:rPr>
        <w:t>,</w:t>
      </w:r>
      <w:r w:rsidRPr="00023FC1">
        <w:rPr>
          <w:rFonts w:ascii="Times New Roman" w:hAnsi="Times New Roman" w:cs="Times New Roman"/>
        </w:rPr>
        <w:t xml:space="preserve"> et les dé</w:t>
      </w:r>
      <w:r>
        <w:rPr>
          <w:rFonts w:ascii="Times New Roman" w:hAnsi="Times New Roman" w:cs="Times New Roman"/>
        </w:rPr>
        <w:t>sirs</w:t>
      </w:r>
      <w:r w:rsidR="00952E98">
        <w:rPr>
          <w:rFonts w:ascii="Times New Roman" w:hAnsi="Times New Roman" w:cs="Times New Roman"/>
        </w:rPr>
        <w:t xml:space="preserve"> éprouvées au</w:t>
      </w:r>
      <w:r>
        <w:rPr>
          <w:rFonts w:ascii="Times New Roman" w:hAnsi="Times New Roman" w:cs="Times New Roman"/>
        </w:rPr>
        <w:t xml:space="preserve"> cours du processus décisionnel</w:t>
      </w:r>
      <w:r w:rsidR="00952E98">
        <w:rPr>
          <w:rFonts w:ascii="Times New Roman" w:hAnsi="Times New Roman" w:cs="Times New Roman"/>
        </w:rPr>
        <w:t xml:space="preserve">. </w:t>
      </w:r>
    </w:p>
    <w:p w14:paraId="31D167F5" w14:textId="1BFDE852" w:rsidR="00952E98" w:rsidRDefault="00952E98" w:rsidP="00023FC1">
      <w:pPr>
        <w:pStyle w:val="Paragraphedeliste"/>
        <w:numPr>
          <w:ilvl w:val="0"/>
          <w:numId w:val="4"/>
        </w:numPr>
        <w:rPr>
          <w:rFonts w:ascii="Times New Roman" w:hAnsi="Times New Roman" w:cs="Times New Roman"/>
        </w:rPr>
      </w:pPr>
      <w:r>
        <w:rPr>
          <w:rFonts w:ascii="Times New Roman" w:hAnsi="Times New Roman" w:cs="Times New Roman"/>
        </w:rPr>
        <w:t xml:space="preserve">Comprendre l’efficacité des ressources mises à disposition dans l’acceptation de la fin de </w:t>
      </w:r>
      <w:r w:rsidR="00750155">
        <w:rPr>
          <w:rFonts w:ascii="Times New Roman" w:hAnsi="Times New Roman" w:cs="Times New Roman"/>
        </w:rPr>
        <w:t>vie, incluant la compréhension et le ressenti des proches et des professionnels de la santé impliqués dans le processus.</w:t>
      </w:r>
    </w:p>
    <w:p w14:paraId="562C61BC" w14:textId="40ED7293" w:rsidR="00750155" w:rsidRDefault="00952E98" w:rsidP="00750155">
      <w:pPr>
        <w:pStyle w:val="Paragraphedeliste"/>
        <w:numPr>
          <w:ilvl w:val="0"/>
          <w:numId w:val="4"/>
        </w:numPr>
        <w:rPr>
          <w:rFonts w:ascii="Times New Roman" w:hAnsi="Times New Roman" w:cs="Times New Roman"/>
        </w:rPr>
      </w:pPr>
      <w:r>
        <w:rPr>
          <w:rFonts w:ascii="Times New Roman" w:hAnsi="Times New Roman" w:cs="Times New Roman"/>
        </w:rPr>
        <w:t xml:space="preserve">Concevoir des initiatives pour déconstruire les préjugés entourant cette décision </w:t>
      </w:r>
      <w:r w:rsidR="00750155">
        <w:rPr>
          <w:rFonts w:ascii="Times New Roman" w:hAnsi="Times New Roman" w:cs="Times New Roman"/>
        </w:rPr>
        <w:t>au sein de la société.</w:t>
      </w:r>
    </w:p>
    <w:p w14:paraId="78562B7D" w14:textId="77777777" w:rsidR="00750155" w:rsidRDefault="00750155" w:rsidP="00750155">
      <w:pPr>
        <w:rPr>
          <w:rFonts w:ascii="Times New Roman" w:hAnsi="Times New Roman" w:cs="Times New Roman"/>
        </w:rPr>
      </w:pPr>
    </w:p>
    <w:p w14:paraId="329DADDF" w14:textId="77777777" w:rsidR="00790352" w:rsidRDefault="00790352" w:rsidP="00750155">
      <w:pPr>
        <w:rPr>
          <w:rFonts w:ascii="Times New Roman" w:hAnsi="Times New Roman" w:cs="Times New Roman"/>
        </w:rPr>
      </w:pPr>
    </w:p>
    <w:p w14:paraId="102FEB07" w14:textId="77777777" w:rsidR="0012631D" w:rsidRDefault="0012631D" w:rsidP="00750155">
      <w:pPr>
        <w:rPr>
          <w:rFonts w:ascii="Times New Roman" w:hAnsi="Times New Roman" w:cs="Times New Roman"/>
        </w:rPr>
      </w:pPr>
    </w:p>
    <w:p w14:paraId="657F8AEB" w14:textId="77777777" w:rsidR="0012631D" w:rsidRDefault="0012631D" w:rsidP="00750155">
      <w:pPr>
        <w:rPr>
          <w:rFonts w:ascii="Times New Roman" w:hAnsi="Times New Roman" w:cs="Times New Roman"/>
        </w:rPr>
      </w:pPr>
    </w:p>
    <w:p w14:paraId="6E4FEDB3" w14:textId="77777777" w:rsidR="0012631D" w:rsidRPr="00750155" w:rsidRDefault="0012631D" w:rsidP="00750155">
      <w:pPr>
        <w:rPr>
          <w:rFonts w:ascii="Times New Roman" w:hAnsi="Times New Roman" w:cs="Times New Roman"/>
        </w:rPr>
      </w:pPr>
    </w:p>
    <w:p w14:paraId="73023A82" w14:textId="77777777" w:rsidR="008F7ACF" w:rsidRDefault="008F7ACF" w:rsidP="00B53FBC">
      <w:pPr>
        <w:rPr>
          <w:rFonts w:ascii="Times New Roman" w:hAnsi="Times New Roman" w:cs="Times New Roman"/>
        </w:rPr>
      </w:pPr>
    </w:p>
    <w:p w14:paraId="01431BCE" w14:textId="233E6647" w:rsidR="00B53FBC" w:rsidRPr="00FD180C" w:rsidRDefault="00B53FBC" w:rsidP="00B53FBC">
      <w:pPr>
        <w:rPr>
          <w:rFonts w:ascii="Times New Roman" w:hAnsi="Times New Roman" w:cs="Times New Roman"/>
          <w:b/>
          <w:bCs/>
        </w:rPr>
      </w:pPr>
      <w:r w:rsidRPr="00FD180C">
        <w:rPr>
          <w:rFonts w:ascii="Times New Roman" w:hAnsi="Times New Roman" w:cs="Times New Roman"/>
          <w:b/>
          <w:bCs/>
        </w:rPr>
        <w:lastRenderedPageBreak/>
        <w:t>Hypothèse </w:t>
      </w:r>
      <w:r w:rsidR="00750155" w:rsidRPr="00FD180C">
        <w:rPr>
          <w:rFonts w:ascii="Times New Roman" w:hAnsi="Times New Roman" w:cs="Times New Roman"/>
          <w:b/>
          <w:bCs/>
        </w:rPr>
        <w:t>de recherche </w:t>
      </w:r>
    </w:p>
    <w:p w14:paraId="43573C41" w14:textId="77777777" w:rsidR="00750155" w:rsidRDefault="00750155" w:rsidP="00B53FBC">
      <w:pPr>
        <w:rPr>
          <w:rFonts w:ascii="Times New Roman" w:hAnsi="Times New Roman" w:cs="Times New Roman"/>
        </w:rPr>
      </w:pPr>
    </w:p>
    <w:p w14:paraId="3C922F12" w14:textId="53AC98D3" w:rsidR="006762D4" w:rsidRDefault="00FD180C" w:rsidP="004B5065">
      <w:pPr>
        <w:ind w:firstLine="708"/>
        <w:jc w:val="both"/>
        <w:rPr>
          <w:rFonts w:ascii="Times New Roman" w:hAnsi="Times New Roman" w:cs="Times New Roman"/>
        </w:rPr>
      </w:pPr>
      <w:r>
        <w:rPr>
          <w:rFonts w:ascii="Times New Roman" w:hAnsi="Times New Roman" w:cs="Times New Roman"/>
        </w:rPr>
        <w:t>Les individus demandant l’aide médicale à mourir, dans les derniers mo</w:t>
      </w:r>
      <w:r w:rsidR="004B5065">
        <w:rPr>
          <w:rFonts w:ascii="Times New Roman" w:hAnsi="Times New Roman" w:cs="Times New Roman"/>
        </w:rPr>
        <w:t>ments</w:t>
      </w:r>
      <w:r>
        <w:rPr>
          <w:rFonts w:ascii="Times New Roman" w:hAnsi="Times New Roman" w:cs="Times New Roman"/>
        </w:rPr>
        <w:t xml:space="preserve"> de leur vie, vivent une gamme d’émotions complexes</w:t>
      </w:r>
      <w:r w:rsidR="004B5065">
        <w:rPr>
          <w:rFonts w:ascii="Times New Roman" w:hAnsi="Times New Roman" w:cs="Times New Roman"/>
        </w:rPr>
        <w:t xml:space="preserve">. Celle-ci </w:t>
      </w:r>
      <w:r w:rsidR="006762D4">
        <w:rPr>
          <w:rFonts w:ascii="Times New Roman" w:hAnsi="Times New Roman" w:cs="Times New Roman"/>
        </w:rPr>
        <w:t>vari</w:t>
      </w:r>
      <w:r w:rsidR="004B5065">
        <w:rPr>
          <w:rFonts w:ascii="Times New Roman" w:hAnsi="Times New Roman" w:cs="Times New Roman"/>
        </w:rPr>
        <w:t>e</w:t>
      </w:r>
      <w:r w:rsidR="006762D4">
        <w:rPr>
          <w:rFonts w:ascii="Times New Roman" w:hAnsi="Times New Roman" w:cs="Times New Roman"/>
        </w:rPr>
        <w:t xml:space="preserve"> régulièrement</w:t>
      </w:r>
      <w:r>
        <w:rPr>
          <w:rFonts w:ascii="Times New Roman" w:hAnsi="Times New Roman" w:cs="Times New Roman"/>
        </w:rPr>
        <w:t xml:space="preserve">, allant de la peur et </w:t>
      </w:r>
      <w:r w:rsidR="004B5065">
        <w:rPr>
          <w:rFonts w:ascii="Times New Roman" w:hAnsi="Times New Roman" w:cs="Times New Roman"/>
        </w:rPr>
        <w:t>de</w:t>
      </w:r>
      <w:r w:rsidR="006762D4">
        <w:rPr>
          <w:rFonts w:ascii="Times New Roman" w:hAnsi="Times New Roman" w:cs="Times New Roman"/>
        </w:rPr>
        <w:t xml:space="preserve"> </w:t>
      </w:r>
      <w:r>
        <w:rPr>
          <w:rFonts w:ascii="Times New Roman" w:hAnsi="Times New Roman" w:cs="Times New Roman"/>
        </w:rPr>
        <w:t xml:space="preserve">l’anxiété, à la paix d’esprit et </w:t>
      </w:r>
      <w:r w:rsidR="006762D4">
        <w:rPr>
          <w:rFonts w:ascii="Times New Roman" w:hAnsi="Times New Roman" w:cs="Times New Roman"/>
        </w:rPr>
        <w:t xml:space="preserve">à </w:t>
      </w:r>
      <w:r>
        <w:rPr>
          <w:rFonts w:ascii="Times New Roman" w:hAnsi="Times New Roman" w:cs="Times New Roman"/>
        </w:rPr>
        <w:t>l’acceptation.</w:t>
      </w:r>
      <w:r w:rsidR="006762D4">
        <w:rPr>
          <w:rFonts w:ascii="Times New Roman" w:hAnsi="Times New Roman" w:cs="Times New Roman"/>
        </w:rPr>
        <w:t xml:space="preserve"> Le</w:t>
      </w:r>
      <w:r w:rsidR="004B5065">
        <w:rPr>
          <w:rFonts w:ascii="Times New Roman" w:hAnsi="Times New Roman" w:cs="Times New Roman"/>
        </w:rPr>
        <w:t xml:space="preserve"> niveau</w:t>
      </w:r>
      <w:r w:rsidR="006762D4">
        <w:rPr>
          <w:rFonts w:ascii="Times New Roman" w:hAnsi="Times New Roman" w:cs="Times New Roman"/>
        </w:rPr>
        <w:t xml:space="preserve"> d’acceptation du décès imminent </w:t>
      </w:r>
      <w:r w:rsidR="004B5065">
        <w:rPr>
          <w:rFonts w:ascii="Times New Roman" w:hAnsi="Times New Roman" w:cs="Times New Roman"/>
        </w:rPr>
        <w:t xml:space="preserve">est </w:t>
      </w:r>
      <w:r w:rsidR="006762D4">
        <w:rPr>
          <w:rFonts w:ascii="Times New Roman" w:hAnsi="Times New Roman" w:cs="Times New Roman"/>
        </w:rPr>
        <w:t>en partie influencé</w:t>
      </w:r>
      <w:r w:rsidR="00CA76B7">
        <w:rPr>
          <w:rFonts w:ascii="Times New Roman" w:hAnsi="Times New Roman" w:cs="Times New Roman"/>
        </w:rPr>
        <w:t>e</w:t>
      </w:r>
      <w:r w:rsidR="006762D4">
        <w:rPr>
          <w:rFonts w:ascii="Times New Roman" w:hAnsi="Times New Roman" w:cs="Times New Roman"/>
        </w:rPr>
        <w:t xml:space="preserve"> par </w:t>
      </w:r>
      <w:r w:rsidR="004B5065">
        <w:rPr>
          <w:rFonts w:ascii="Times New Roman" w:hAnsi="Times New Roman" w:cs="Times New Roman"/>
        </w:rPr>
        <w:t xml:space="preserve">les facteurs psychosociaux de la vie des personnes demandant l’aide médicale à mourir, ainsi que le soutien offert par les proches et les professionnels de la santé. Il y a une corrélation majeure entre le support offert par ceux-ci et la paix d’esprit </w:t>
      </w:r>
      <w:r w:rsidR="00F43BDB">
        <w:rPr>
          <w:rFonts w:ascii="Times New Roman" w:hAnsi="Times New Roman" w:cs="Times New Roman"/>
        </w:rPr>
        <w:t xml:space="preserve">entourant la décision et l’appréhension de la fin de vie. </w:t>
      </w:r>
      <w:r w:rsidR="000722CE">
        <w:rPr>
          <w:rFonts w:ascii="Times New Roman" w:hAnsi="Times New Roman" w:cs="Times New Roman"/>
        </w:rPr>
        <w:t>L</w:t>
      </w:r>
      <w:r w:rsidR="006C69AA">
        <w:rPr>
          <w:rFonts w:ascii="Times New Roman" w:hAnsi="Times New Roman" w:cs="Times New Roman"/>
        </w:rPr>
        <w:t xml:space="preserve">es participants auront 60 ans et plus, </w:t>
      </w:r>
      <w:r w:rsidR="000722CE">
        <w:rPr>
          <w:rFonts w:ascii="Times New Roman" w:hAnsi="Times New Roman" w:cs="Times New Roman"/>
        </w:rPr>
        <w:t xml:space="preserve">et, </w:t>
      </w:r>
      <w:r w:rsidR="006C69AA">
        <w:rPr>
          <w:rFonts w:ascii="Times New Roman" w:hAnsi="Times New Roman" w:cs="Times New Roman"/>
        </w:rPr>
        <w:t>dans la plupart des cas, des relations de longue date avec des êtres chers</w:t>
      </w:r>
      <w:r w:rsidR="000722CE">
        <w:rPr>
          <w:rFonts w:ascii="Times New Roman" w:hAnsi="Times New Roman" w:cs="Times New Roman"/>
        </w:rPr>
        <w:t xml:space="preserve">. Ceux </w:t>
      </w:r>
      <w:r w:rsidR="006C69AA">
        <w:rPr>
          <w:rFonts w:ascii="Times New Roman" w:hAnsi="Times New Roman" w:cs="Times New Roman"/>
        </w:rPr>
        <w:t xml:space="preserve">dans des relations amoureuses, ayant des enfants, et des amitiés signifiantes ressentirons davantage de tristesse devant leur décision que ceux qui sont moins accompagnés par leurs proches. </w:t>
      </w:r>
      <w:r w:rsidR="00F43BDB">
        <w:rPr>
          <w:rFonts w:ascii="Times New Roman" w:hAnsi="Times New Roman" w:cs="Times New Roman"/>
        </w:rPr>
        <w:t>La gravité des symptômes physiques et psychologiques ressenties ont également un grand incidence sur le dernier regard porté sur la vie</w:t>
      </w:r>
      <w:r w:rsidR="000722CE">
        <w:rPr>
          <w:rFonts w:ascii="Times New Roman" w:hAnsi="Times New Roman" w:cs="Times New Roman"/>
        </w:rPr>
        <w:t xml:space="preserve"> et la paix d’esprit qui y est lié. </w:t>
      </w:r>
    </w:p>
    <w:p w14:paraId="217012DA" w14:textId="77777777" w:rsidR="00F43BDB" w:rsidRDefault="00F43BDB" w:rsidP="00F43BDB">
      <w:pPr>
        <w:jc w:val="both"/>
        <w:rPr>
          <w:rFonts w:ascii="Times New Roman" w:hAnsi="Times New Roman" w:cs="Times New Roman"/>
        </w:rPr>
      </w:pPr>
    </w:p>
    <w:p w14:paraId="5BECA31E" w14:textId="77777777" w:rsidR="00F43BDB" w:rsidRDefault="00F43BDB" w:rsidP="00F43BDB">
      <w:pPr>
        <w:jc w:val="both"/>
        <w:rPr>
          <w:rFonts w:ascii="Times New Roman" w:hAnsi="Times New Roman" w:cs="Times New Roman"/>
        </w:rPr>
      </w:pPr>
    </w:p>
    <w:p w14:paraId="02D12A04" w14:textId="05745E13" w:rsidR="00F43BDB" w:rsidRPr="00F43BDB" w:rsidRDefault="00F43BDB" w:rsidP="00F43BDB">
      <w:pPr>
        <w:jc w:val="both"/>
        <w:rPr>
          <w:rFonts w:ascii="Times New Roman" w:hAnsi="Times New Roman" w:cs="Times New Roman"/>
          <w:b/>
          <w:bCs/>
        </w:rPr>
      </w:pPr>
      <w:r w:rsidRPr="00F43BDB">
        <w:rPr>
          <w:rFonts w:ascii="Times New Roman" w:hAnsi="Times New Roman" w:cs="Times New Roman"/>
          <w:b/>
          <w:bCs/>
        </w:rPr>
        <w:t>Définitions opérationnelles</w:t>
      </w:r>
    </w:p>
    <w:p w14:paraId="122A8677" w14:textId="77777777" w:rsidR="00F43BDB" w:rsidRDefault="00F43BDB" w:rsidP="00F43BDB">
      <w:pPr>
        <w:jc w:val="both"/>
        <w:rPr>
          <w:rFonts w:ascii="Times New Roman" w:hAnsi="Times New Roman" w:cs="Times New Roman"/>
        </w:rPr>
      </w:pPr>
    </w:p>
    <w:p w14:paraId="76586B27" w14:textId="696FC2F7" w:rsidR="00F43BDB" w:rsidRDefault="00F43BDB" w:rsidP="00F43BDB">
      <w:pPr>
        <w:jc w:val="both"/>
        <w:rPr>
          <w:rFonts w:ascii="Times New Roman" w:hAnsi="Times New Roman" w:cs="Times New Roman"/>
        </w:rPr>
      </w:pPr>
      <w:r w:rsidRPr="00F43BDB">
        <w:rPr>
          <w:rFonts w:ascii="Times New Roman" w:hAnsi="Times New Roman" w:cs="Times New Roman"/>
          <w:b/>
          <w:bCs/>
        </w:rPr>
        <w:t>Fin de vie :</w:t>
      </w:r>
      <w:r>
        <w:rPr>
          <w:rFonts w:ascii="Times New Roman" w:hAnsi="Times New Roman" w:cs="Times New Roman"/>
        </w:rPr>
        <w:t xml:space="preserve"> Derniers moments de la vie d’un individu arrivant dans une phase avancée où terminale d’une condition de santé grave où incurable.</w:t>
      </w:r>
    </w:p>
    <w:p w14:paraId="4174CB75" w14:textId="06A632AC" w:rsidR="00F43BDB" w:rsidRDefault="00F43BDB" w:rsidP="00F43BDB">
      <w:pPr>
        <w:jc w:val="both"/>
        <w:rPr>
          <w:rFonts w:ascii="Times New Roman" w:hAnsi="Times New Roman" w:cs="Times New Roman"/>
        </w:rPr>
      </w:pPr>
      <w:r w:rsidRPr="00F43BDB">
        <w:rPr>
          <w:rFonts w:ascii="Times New Roman" w:hAnsi="Times New Roman" w:cs="Times New Roman"/>
          <w:b/>
          <w:bCs/>
        </w:rPr>
        <w:t>Appréhension :</w:t>
      </w:r>
      <w:r>
        <w:rPr>
          <w:rFonts w:ascii="Times New Roman" w:hAnsi="Times New Roman" w:cs="Times New Roman"/>
        </w:rPr>
        <w:t xml:space="preserve"> Sentiment d’anticipation et de nervosité face à un évènement futur. </w:t>
      </w:r>
    </w:p>
    <w:p w14:paraId="7FA7F505" w14:textId="0B5EE617" w:rsidR="00F43BDB" w:rsidRDefault="00F43BDB" w:rsidP="00F43BDB">
      <w:pPr>
        <w:jc w:val="both"/>
        <w:rPr>
          <w:rFonts w:ascii="Times New Roman" w:hAnsi="Times New Roman" w:cs="Times New Roman"/>
        </w:rPr>
      </w:pPr>
      <w:r w:rsidRPr="00F43BDB">
        <w:rPr>
          <w:rFonts w:ascii="Times New Roman" w:hAnsi="Times New Roman" w:cs="Times New Roman"/>
          <w:b/>
          <w:bCs/>
        </w:rPr>
        <w:t>Aide médicale à mourir :</w:t>
      </w:r>
      <w:r>
        <w:rPr>
          <w:rFonts w:ascii="Times New Roman" w:hAnsi="Times New Roman" w:cs="Times New Roman"/>
        </w:rPr>
        <w:t xml:space="preserve"> Procédure dans laquelle un professionnel de la santé administre volontairement une assistance conforme à la loi pour mettre fin à la vie d’un individu. Cette procédure contrôlée permet de mettre fin à une souffrance et en éviter la prolongation.</w:t>
      </w:r>
    </w:p>
    <w:p w14:paraId="10EA3C1F" w14:textId="77777777" w:rsidR="004B5065" w:rsidRDefault="004B5065" w:rsidP="00F43BDB">
      <w:pPr>
        <w:jc w:val="both"/>
        <w:rPr>
          <w:rFonts w:ascii="Times New Roman" w:hAnsi="Times New Roman" w:cs="Times New Roman"/>
        </w:rPr>
      </w:pPr>
    </w:p>
    <w:p w14:paraId="53DB193F" w14:textId="77777777" w:rsidR="000722CE" w:rsidRDefault="000722CE" w:rsidP="00F43BDB">
      <w:pPr>
        <w:jc w:val="both"/>
        <w:rPr>
          <w:rFonts w:ascii="Times New Roman" w:hAnsi="Times New Roman" w:cs="Times New Roman"/>
        </w:rPr>
      </w:pPr>
    </w:p>
    <w:p w14:paraId="654FF423" w14:textId="15645CF0" w:rsidR="008A1E89" w:rsidRPr="008A1E89" w:rsidRDefault="008A1E89" w:rsidP="008A1E89">
      <w:pPr>
        <w:pStyle w:val="Paragraphedeliste"/>
        <w:numPr>
          <w:ilvl w:val="0"/>
          <w:numId w:val="5"/>
        </w:numPr>
        <w:rPr>
          <w:rFonts w:ascii="Times New Roman" w:hAnsi="Times New Roman" w:cs="Times New Roman"/>
          <w:b/>
          <w:bCs/>
          <w:sz w:val="28"/>
          <w:szCs w:val="28"/>
        </w:rPr>
      </w:pPr>
      <w:r>
        <w:rPr>
          <w:rFonts w:ascii="Times New Roman" w:hAnsi="Times New Roman" w:cs="Times New Roman"/>
          <w:b/>
          <w:bCs/>
          <w:sz w:val="28"/>
          <w:szCs w:val="28"/>
        </w:rPr>
        <w:t>Méthodes de collecte de données primaires et secondaires</w:t>
      </w:r>
    </w:p>
    <w:p w14:paraId="01425412" w14:textId="77777777" w:rsidR="004B5065" w:rsidRDefault="004B5065" w:rsidP="00F43BDB">
      <w:pPr>
        <w:jc w:val="both"/>
        <w:rPr>
          <w:rFonts w:ascii="Times New Roman" w:hAnsi="Times New Roman" w:cs="Times New Roman"/>
        </w:rPr>
      </w:pPr>
    </w:p>
    <w:p w14:paraId="5A90C53C" w14:textId="388CFF61" w:rsidR="004B5065" w:rsidRPr="008A1E89" w:rsidRDefault="008A1E89" w:rsidP="00B53FBC">
      <w:pPr>
        <w:rPr>
          <w:rFonts w:ascii="Times New Roman" w:hAnsi="Times New Roman" w:cs="Times New Roman"/>
          <w:b/>
          <w:bCs/>
        </w:rPr>
      </w:pPr>
      <w:r w:rsidRPr="008A1E89">
        <w:rPr>
          <w:rFonts w:ascii="Times New Roman" w:hAnsi="Times New Roman" w:cs="Times New Roman"/>
          <w:b/>
          <w:bCs/>
        </w:rPr>
        <w:t>Entrevues</w:t>
      </w:r>
      <w:r>
        <w:rPr>
          <w:rFonts w:ascii="Times New Roman" w:hAnsi="Times New Roman" w:cs="Times New Roman"/>
          <w:b/>
          <w:bCs/>
        </w:rPr>
        <w:t xml:space="preserve"> (Le </w:t>
      </w:r>
      <w:r w:rsidR="00602E6A">
        <w:rPr>
          <w:rFonts w:ascii="Times New Roman" w:hAnsi="Times New Roman" w:cs="Times New Roman"/>
          <w:b/>
          <w:bCs/>
        </w:rPr>
        <w:t>« </w:t>
      </w:r>
      <w:r>
        <w:rPr>
          <w:rFonts w:ascii="Times New Roman" w:hAnsi="Times New Roman" w:cs="Times New Roman"/>
          <w:b/>
          <w:bCs/>
        </w:rPr>
        <w:t>Qui</w:t>
      </w:r>
      <w:r w:rsidR="00602E6A">
        <w:rPr>
          <w:rFonts w:ascii="Times New Roman" w:hAnsi="Times New Roman" w:cs="Times New Roman"/>
          <w:b/>
          <w:bCs/>
        </w:rPr>
        <w:t xml:space="preserve"> » </w:t>
      </w:r>
      <w:r>
        <w:rPr>
          <w:rFonts w:ascii="Times New Roman" w:hAnsi="Times New Roman" w:cs="Times New Roman"/>
          <w:b/>
          <w:bCs/>
        </w:rPr>
        <w:t xml:space="preserve">et le </w:t>
      </w:r>
      <w:r w:rsidR="00602E6A">
        <w:rPr>
          <w:rFonts w:ascii="Times New Roman" w:hAnsi="Times New Roman" w:cs="Times New Roman"/>
          <w:b/>
          <w:bCs/>
        </w:rPr>
        <w:t>« </w:t>
      </w:r>
      <w:r>
        <w:rPr>
          <w:rFonts w:ascii="Times New Roman" w:hAnsi="Times New Roman" w:cs="Times New Roman"/>
          <w:b/>
          <w:bCs/>
        </w:rPr>
        <w:t>Combien</w:t>
      </w:r>
      <w:r w:rsidR="00602E6A">
        <w:rPr>
          <w:rFonts w:ascii="Times New Roman" w:hAnsi="Times New Roman" w:cs="Times New Roman"/>
          <w:b/>
          <w:bCs/>
        </w:rPr>
        <w:t> »</w:t>
      </w:r>
      <w:r>
        <w:rPr>
          <w:rFonts w:ascii="Times New Roman" w:hAnsi="Times New Roman" w:cs="Times New Roman"/>
          <w:b/>
          <w:bCs/>
        </w:rPr>
        <w:t>)</w:t>
      </w:r>
    </w:p>
    <w:p w14:paraId="2C52D643" w14:textId="77777777" w:rsidR="004B5065" w:rsidRDefault="004B5065" w:rsidP="00B53FBC">
      <w:pPr>
        <w:rPr>
          <w:rFonts w:ascii="Times New Roman" w:hAnsi="Times New Roman" w:cs="Times New Roman"/>
        </w:rPr>
      </w:pPr>
    </w:p>
    <w:p w14:paraId="161FD832" w14:textId="3C9D734C" w:rsidR="004B5065" w:rsidRDefault="008A1E89" w:rsidP="003B71AF">
      <w:pPr>
        <w:ind w:firstLine="708"/>
        <w:jc w:val="both"/>
        <w:rPr>
          <w:rFonts w:ascii="Times New Roman" w:hAnsi="Times New Roman" w:cs="Times New Roman"/>
        </w:rPr>
      </w:pPr>
      <w:r>
        <w:rPr>
          <w:rFonts w:ascii="Times New Roman" w:hAnsi="Times New Roman" w:cs="Times New Roman"/>
        </w:rPr>
        <w:t xml:space="preserve">L’objectif est de planifier </w:t>
      </w:r>
      <w:r w:rsidR="00602E6A">
        <w:rPr>
          <w:rFonts w:ascii="Times New Roman" w:hAnsi="Times New Roman" w:cs="Times New Roman"/>
        </w:rPr>
        <w:t xml:space="preserve">cinq </w:t>
      </w:r>
      <w:r>
        <w:rPr>
          <w:rFonts w:ascii="Times New Roman" w:hAnsi="Times New Roman" w:cs="Times New Roman"/>
        </w:rPr>
        <w:t>entrevues avec des individus ayant fait recours à l’aide médicale à mourir. Ce nombre pourrait varier selon la disponibilité des répondants, la capacité à répondre, et tous les imprévus lié</w:t>
      </w:r>
      <w:r w:rsidR="006C69AA">
        <w:rPr>
          <w:rFonts w:ascii="Times New Roman" w:hAnsi="Times New Roman" w:cs="Times New Roman"/>
        </w:rPr>
        <w:t xml:space="preserve"> au fait que ce sujet en est un extrêmement sensible</w:t>
      </w:r>
      <w:r w:rsidR="009B12A6">
        <w:rPr>
          <w:rFonts w:ascii="Times New Roman" w:hAnsi="Times New Roman" w:cs="Times New Roman"/>
        </w:rPr>
        <w:t xml:space="preserve"> et personnel</w:t>
      </w:r>
      <w:r w:rsidR="006C69AA">
        <w:rPr>
          <w:rFonts w:ascii="Times New Roman" w:hAnsi="Times New Roman" w:cs="Times New Roman"/>
        </w:rPr>
        <w:t>. Le premier critère d’inclusion est que les candidats soient âgés de 60 ans et plus</w:t>
      </w:r>
      <w:r w:rsidR="009F7D31">
        <w:rPr>
          <w:rFonts w:ascii="Times New Roman" w:hAnsi="Times New Roman" w:cs="Times New Roman"/>
        </w:rPr>
        <w:t xml:space="preserve">, assurant une compréhension et une maturité autour du sujet, et une histoire de vie. </w:t>
      </w:r>
      <w:r w:rsidR="00E00445">
        <w:rPr>
          <w:rFonts w:ascii="Times New Roman" w:hAnsi="Times New Roman" w:cs="Times New Roman"/>
        </w:rPr>
        <w:t>Le second critère est que ceux-ci réside</w:t>
      </w:r>
      <w:r w:rsidR="000722CE">
        <w:rPr>
          <w:rFonts w:ascii="Times New Roman" w:hAnsi="Times New Roman" w:cs="Times New Roman"/>
        </w:rPr>
        <w:t>nt</w:t>
      </w:r>
      <w:r w:rsidR="00E00445">
        <w:rPr>
          <w:rFonts w:ascii="Times New Roman" w:hAnsi="Times New Roman" w:cs="Times New Roman"/>
        </w:rPr>
        <w:t xml:space="preserve"> présentement au Québec, et aient idéalement </w:t>
      </w:r>
      <w:r w:rsidR="000722CE">
        <w:rPr>
          <w:rFonts w:ascii="Times New Roman" w:hAnsi="Times New Roman" w:cs="Times New Roman"/>
        </w:rPr>
        <w:t>vécues</w:t>
      </w:r>
      <w:r w:rsidR="00E00445">
        <w:rPr>
          <w:rFonts w:ascii="Times New Roman" w:hAnsi="Times New Roman" w:cs="Times New Roman"/>
        </w:rPr>
        <w:t xml:space="preserve"> une majorité de leur vie dans la province. </w:t>
      </w:r>
      <w:r w:rsidR="009F7D31">
        <w:rPr>
          <w:rFonts w:ascii="Times New Roman" w:hAnsi="Times New Roman" w:cs="Times New Roman"/>
        </w:rPr>
        <w:t xml:space="preserve">Le </w:t>
      </w:r>
      <w:r w:rsidR="00E00445">
        <w:rPr>
          <w:rFonts w:ascii="Times New Roman" w:hAnsi="Times New Roman" w:cs="Times New Roman"/>
        </w:rPr>
        <w:t>troisième</w:t>
      </w:r>
      <w:r w:rsidR="009F7D31">
        <w:rPr>
          <w:rFonts w:ascii="Times New Roman" w:hAnsi="Times New Roman" w:cs="Times New Roman"/>
        </w:rPr>
        <w:t xml:space="preserve"> critère </w:t>
      </w:r>
      <w:r w:rsidR="00E00445">
        <w:rPr>
          <w:rFonts w:ascii="Times New Roman" w:hAnsi="Times New Roman" w:cs="Times New Roman"/>
        </w:rPr>
        <w:t xml:space="preserve">d’inclusion </w:t>
      </w:r>
      <w:r w:rsidR="009F7D31">
        <w:rPr>
          <w:rFonts w:ascii="Times New Roman" w:hAnsi="Times New Roman" w:cs="Times New Roman"/>
        </w:rPr>
        <w:t xml:space="preserve">est que les participants aient, où soient activement dans le processus de déposer une demande d’aide médicale à mourir. Le type de condition médicale ne sera pas </w:t>
      </w:r>
      <w:r w:rsidR="003B71AF">
        <w:rPr>
          <w:rFonts w:ascii="Times New Roman" w:hAnsi="Times New Roman" w:cs="Times New Roman"/>
        </w:rPr>
        <w:t>un critère pris en considération. Cependant, le quatrième critère est que malgré leur condition médicale, les personnes interviewés doivent être apte</w:t>
      </w:r>
      <w:r w:rsidR="000722CE">
        <w:rPr>
          <w:rFonts w:ascii="Times New Roman" w:hAnsi="Times New Roman" w:cs="Times New Roman"/>
        </w:rPr>
        <w:t>s</w:t>
      </w:r>
      <w:r w:rsidR="003B71AF">
        <w:rPr>
          <w:rFonts w:ascii="Times New Roman" w:hAnsi="Times New Roman" w:cs="Times New Roman"/>
        </w:rPr>
        <w:t xml:space="preserve"> à répondre consciemment aux questions et de pouvoir entretenir une conversation en toute connaissance de cause, et en ayant pleinement conscience des évènements. Avoir une diversité de genres </w:t>
      </w:r>
      <w:r w:rsidR="00602E6A">
        <w:rPr>
          <w:rFonts w:ascii="Times New Roman" w:hAnsi="Times New Roman" w:cs="Times New Roman"/>
        </w:rPr>
        <w:t xml:space="preserve">et d’âges </w:t>
      </w:r>
      <w:r w:rsidR="003B71AF">
        <w:rPr>
          <w:rFonts w:ascii="Times New Roman" w:hAnsi="Times New Roman" w:cs="Times New Roman"/>
        </w:rPr>
        <w:t xml:space="preserve">est essentiel pour comparer </w:t>
      </w:r>
      <w:r w:rsidR="00602E6A">
        <w:rPr>
          <w:rFonts w:ascii="Times New Roman" w:hAnsi="Times New Roman" w:cs="Times New Roman"/>
        </w:rPr>
        <w:t xml:space="preserve">la réaction à la décision. L’objectif serait d’avoir 50% d’individus s’identifiant comme des femmes, et 50% comme des hommes, soit deux à trois répondants de chaque </w:t>
      </w:r>
      <w:r w:rsidR="00602E6A">
        <w:rPr>
          <w:rFonts w:ascii="Times New Roman" w:hAnsi="Times New Roman" w:cs="Times New Roman"/>
        </w:rPr>
        <w:lastRenderedPageBreak/>
        <w:t>groupe pour cette recherche. Le contact avec les individus passés en entrevue seront établis à travers des contacts personnels, familials et amicaux. Également, le contact avec des maisons de soins palliatifs et des associations d’accompagnement en fin de vie seront essentiel pour aller chercher davantage de participants.</w:t>
      </w:r>
    </w:p>
    <w:p w14:paraId="7C255422" w14:textId="77777777" w:rsidR="004B5065" w:rsidRDefault="004B5065" w:rsidP="003B71AF">
      <w:pPr>
        <w:jc w:val="both"/>
        <w:rPr>
          <w:rFonts w:ascii="Times New Roman" w:hAnsi="Times New Roman" w:cs="Times New Roman"/>
        </w:rPr>
      </w:pPr>
    </w:p>
    <w:p w14:paraId="52673E7A" w14:textId="77777777" w:rsidR="004B5065" w:rsidRDefault="004B5065" w:rsidP="003B71AF">
      <w:pPr>
        <w:jc w:val="both"/>
        <w:rPr>
          <w:rFonts w:ascii="Times New Roman" w:hAnsi="Times New Roman" w:cs="Times New Roman"/>
        </w:rPr>
      </w:pPr>
    </w:p>
    <w:p w14:paraId="5BACBB0F" w14:textId="436CCA89" w:rsidR="00602E6A" w:rsidRPr="008A1E89" w:rsidRDefault="00602E6A" w:rsidP="00602E6A">
      <w:pPr>
        <w:rPr>
          <w:rFonts w:ascii="Times New Roman" w:hAnsi="Times New Roman" w:cs="Times New Roman"/>
          <w:b/>
          <w:bCs/>
        </w:rPr>
      </w:pPr>
      <w:r w:rsidRPr="008A1E89">
        <w:rPr>
          <w:rFonts w:ascii="Times New Roman" w:hAnsi="Times New Roman" w:cs="Times New Roman"/>
          <w:b/>
          <w:bCs/>
        </w:rPr>
        <w:t>Entrevues</w:t>
      </w:r>
      <w:r>
        <w:rPr>
          <w:rFonts w:ascii="Times New Roman" w:hAnsi="Times New Roman" w:cs="Times New Roman"/>
          <w:b/>
          <w:bCs/>
        </w:rPr>
        <w:t xml:space="preserve"> (Le « Comment »)</w:t>
      </w:r>
    </w:p>
    <w:p w14:paraId="0C910B10" w14:textId="77777777" w:rsidR="00602E6A" w:rsidRDefault="00602E6A" w:rsidP="00602E6A">
      <w:pPr>
        <w:rPr>
          <w:rFonts w:ascii="Times New Roman" w:hAnsi="Times New Roman" w:cs="Times New Roman"/>
        </w:rPr>
      </w:pPr>
    </w:p>
    <w:p w14:paraId="2DB18CDB" w14:textId="12781CFE" w:rsidR="009B12A6" w:rsidRDefault="00602E6A" w:rsidP="009B12A6">
      <w:pPr>
        <w:ind w:firstLine="708"/>
        <w:jc w:val="both"/>
        <w:rPr>
          <w:rFonts w:ascii="Times New Roman" w:hAnsi="Times New Roman" w:cs="Times New Roman"/>
        </w:rPr>
      </w:pPr>
      <w:r>
        <w:rPr>
          <w:rFonts w:ascii="Times New Roman" w:hAnsi="Times New Roman" w:cs="Times New Roman"/>
        </w:rPr>
        <w:t xml:space="preserve">Les personnes interviewés, sélectionnés selon la disponibilité et les critères d’inclusion, auront l’option de décider </w:t>
      </w:r>
      <w:r w:rsidR="009B12A6">
        <w:rPr>
          <w:rFonts w:ascii="Times New Roman" w:hAnsi="Times New Roman" w:cs="Times New Roman"/>
        </w:rPr>
        <w:t xml:space="preserve">de </w:t>
      </w:r>
      <w:r>
        <w:rPr>
          <w:rFonts w:ascii="Times New Roman" w:hAnsi="Times New Roman" w:cs="Times New Roman"/>
        </w:rPr>
        <w:t xml:space="preserve">l’option leur convenant le mieux pour avoir la discussion. Un contact en personne est idéal vu la sensibilité du sujet. La première option proposé sera que je me déplace à leur lieux de soin ou de résidence, mais ultimement, ils auront l’option de décider ce qui leur convenant le mieux. </w:t>
      </w:r>
      <w:r w:rsidR="009B12A6">
        <w:rPr>
          <w:rFonts w:ascii="Times New Roman" w:hAnsi="Times New Roman" w:cs="Times New Roman"/>
        </w:rPr>
        <w:t xml:space="preserve">La durée des entrevues devrait-être d’un minimum de trente minutes, mais n’aura aucun maximum établit, alors que l’emphase sera mise sur l’importance d’avoir une conversation en toute ouverture et sensibilité, qui prendra le temps dont la personne à besoin. Je m’assurerai donc de me laisser une grande plage horaire libre la journée d’une entrevue. </w:t>
      </w:r>
    </w:p>
    <w:p w14:paraId="16AEA89D" w14:textId="77777777" w:rsidR="009B12A6" w:rsidRDefault="009B12A6" w:rsidP="009B12A6">
      <w:pPr>
        <w:ind w:firstLine="708"/>
        <w:jc w:val="both"/>
        <w:rPr>
          <w:rFonts w:ascii="Times New Roman" w:hAnsi="Times New Roman" w:cs="Times New Roman"/>
        </w:rPr>
      </w:pPr>
    </w:p>
    <w:p w14:paraId="39E87D2D" w14:textId="3D403548" w:rsidR="00414686" w:rsidRDefault="009B12A6" w:rsidP="00414686">
      <w:pPr>
        <w:ind w:firstLine="708"/>
        <w:jc w:val="both"/>
        <w:rPr>
          <w:rFonts w:ascii="Times New Roman" w:hAnsi="Times New Roman" w:cs="Times New Roman"/>
        </w:rPr>
      </w:pPr>
      <w:r>
        <w:rPr>
          <w:rFonts w:ascii="Times New Roman" w:hAnsi="Times New Roman" w:cs="Times New Roman"/>
        </w:rPr>
        <w:t xml:space="preserve">Le contact humain est probablement le facteur le plus important dans la conduite des </w:t>
      </w:r>
      <w:proofErr w:type="spellStart"/>
      <w:r>
        <w:rPr>
          <w:rFonts w:ascii="Times New Roman" w:hAnsi="Times New Roman" w:cs="Times New Roman"/>
        </w:rPr>
        <w:t>entretient</w:t>
      </w:r>
      <w:r w:rsidR="000722CE">
        <w:rPr>
          <w:rFonts w:ascii="Times New Roman" w:hAnsi="Times New Roman" w:cs="Times New Roman"/>
        </w:rPr>
        <w:t>s</w:t>
      </w:r>
      <w:proofErr w:type="spellEnd"/>
      <w:r>
        <w:rPr>
          <w:rFonts w:ascii="Times New Roman" w:hAnsi="Times New Roman" w:cs="Times New Roman"/>
        </w:rPr>
        <w:t xml:space="preserve">, alors que tel mentionné précédemment, le sujet nécessite une ouverture importante dans l’intimité du répondant et dans son processus décisionnel. Je m’assurerai donc d’arriver avec beaucoup de douceur et de sensibilité, et d’établir un lien chaleureux avant de démarrer un quelconque enregistrement. Avant le début de celle-ci, il sera mis au clair que la personne n’est jamais dans l’obligation de répondre à une question, que des pauses peuvent être prises à tout moment, que </w:t>
      </w:r>
      <w:r w:rsidR="00414686">
        <w:rPr>
          <w:rFonts w:ascii="Times New Roman" w:hAnsi="Times New Roman" w:cs="Times New Roman"/>
        </w:rPr>
        <w:t>la discussion peut également prendre fin au moment où ils le souhaitent, et que les informations des participants resteront anonymes. Bien qu’une liste de question</w:t>
      </w:r>
      <w:r w:rsidR="000722CE">
        <w:rPr>
          <w:rFonts w:ascii="Times New Roman" w:hAnsi="Times New Roman" w:cs="Times New Roman"/>
        </w:rPr>
        <w:t>s</w:t>
      </w:r>
      <w:r w:rsidR="00414686">
        <w:rPr>
          <w:rFonts w:ascii="Times New Roman" w:hAnsi="Times New Roman" w:cs="Times New Roman"/>
        </w:rPr>
        <w:t xml:space="preserve"> soit mise en place préalablement aux entretiens, il ne sera pas question d’une entrevue mais davantage </w:t>
      </w:r>
      <w:r w:rsidR="000722CE">
        <w:rPr>
          <w:rFonts w:ascii="Times New Roman" w:hAnsi="Times New Roman" w:cs="Times New Roman"/>
        </w:rPr>
        <w:t>d’</w:t>
      </w:r>
      <w:r w:rsidR="00414686">
        <w:rPr>
          <w:rFonts w:ascii="Times New Roman" w:hAnsi="Times New Roman" w:cs="Times New Roman"/>
        </w:rPr>
        <w:t>une discussion, pouvant prendre des tournures différentes selon le confort et l’histoire de chacun.</w:t>
      </w:r>
      <w:r>
        <w:rPr>
          <w:rFonts w:ascii="Times New Roman" w:hAnsi="Times New Roman" w:cs="Times New Roman"/>
        </w:rPr>
        <w:t xml:space="preserve"> </w:t>
      </w:r>
      <w:r w:rsidR="008E6248">
        <w:rPr>
          <w:rFonts w:ascii="Times New Roman" w:hAnsi="Times New Roman" w:cs="Times New Roman"/>
        </w:rPr>
        <w:t>Je suis une personne qui ne craint pas les émotions, autant dans le positif que le négatif, et celles-ci seront accueilli</w:t>
      </w:r>
      <w:r w:rsidR="000722CE">
        <w:rPr>
          <w:rFonts w:ascii="Times New Roman" w:hAnsi="Times New Roman" w:cs="Times New Roman"/>
        </w:rPr>
        <w:t xml:space="preserve"> </w:t>
      </w:r>
      <w:r w:rsidR="008E6248">
        <w:rPr>
          <w:rFonts w:ascii="Times New Roman" w:hAnsi="Times New Roman" w:cs="Times New Roman"/>
        </w:rPr>
        <w:t xml:space="preserve">si les entrevues deviennent plus émotives dans certains cas. </w:t>
      </w:r>
      <w:r w:rsidR="00762650">
        <w:rPr>
          <w:rFonts w:ascii="Times New Roman" w:hAnsi="Times New Roman" w:cs="Times New Roman"/>
        </w:rPr>
        <w:t xml:space="preserve">De plus, je m’assurerai de ne jamais ramener la conversation vers moi inutilement ou comparer mon histoire à celle des autres. </w:t>
      </w:r>
      <w:r w:rsidR="00414686">
        <w:rPr>
          <w:rFonts w:ascii="Times New Roman" w:hAnsi="Times New Roman" w:cs="Times New Roman"/>
        </w:rPr>
        <w:t xml:space="preserve">Pendant l’entrevue, un enregistrement sera démarré, après la signature du contrat de consentement et avec l’accord de la personne. </w:t>
      </w:r>
      <w:r w:rsidR="00253185">
        <w:rPr>
          <w:rFonts w:ascii="Times New Roman" w:hAnsi="Times New Roman" w:cs="Times New Roman"/>
        </w:rPr>
        <w:t xml:space="preserve">Il sera également mis au clair que celle-ci ne sera en aucun cas divulgué où diffusé dans les médias à moins de l’autorisation de la personne. </w:t>
      </w:r>
      <w:r w:rsidR="00414686">
        <w:rPr>
          <w:rFonts w:ascii="Times New Roman" w:hAnsi="Times New Roman" w:cs="Times New Roman"/>
        </w:rPr>
        <w:t xml:space="preserve">Une fois démarré, le téléphone sera placé de façon distraite, pour faire oublier que le tout est enregistrer et inciter à l’ouverture totale. </w:t>
      </w:r>
      <w:r>
        <w:rPr>
          <w:rFonts w:ascii="Times New Roman" w:hAnsi="Times New Roman" w:cs="Times New Roman"/>
        </w:rPr>
        <w:t>Une petite attention</w:t>
      </w:r>
      <w:r w:rsidR="00414686">
        <w:rPr>
          <w:rFonts w:ascii="Times New Roman" w:hAnsi="Times New Roman" w:cs="Times New Roman"/>
        </w:rPr>
        <w:t xml:space="preserve"> réconfortante</w:t>
      </w:r>
      <w:r>
        <w:rPr>
          <w:rFonts w:ascii="Times New Roman" w:hAnsi="Times New Roman" w:cs="Times New Roman"/>
        </w:rPr>
        <w:t xml:space="preserve"> sera </w:t>
      </w:r>
      <w:r w:rsidR="00414686">
        <w:rPr>
          <w:rFonts w:ascii="Times New Roman" w:hAnsi="Times New Roman" w:cs="Times New Roman"/>
        </w:rPr>
        <w:t>donnée à la fin de chaque discussion en guise de remerciements, comme une bougie ainsi qu’une carte écrite à la main, les remerciant d’avoir partagé leur histoire avec moi. Après les discussions, la transcription des éléments les plus importants sera effectué, ainsi que le changement des noms pour garder l’anonymat. L’analyse des réponses sera effectuée, en analysant les différentes corrélations présentes, et l’appréhension du phénomène.</w:t>
      </w:r>
    </w:p>
    <w:p w14:paraId="3895601C" w14:textId="77777777" w:rsidR="00414686" w:rsidRDefault="00414686" w:rsidP="00414686">
      <w:pPr>
        <w:ind w:firstLine="708"/>
        <w:jc w:val="both"/>
        <w:rPr>
          <w:rFonts w:ascii="Times New Roman" w:hAnsi="Times New Roman" w:cs="Times New Roman"/>
        </w:rPr>
      </w:pPr>
    </w:p>
    <w:p w14:paraId="616F896C" w14:textId="77777777" w:rsidR="00A35D7A" w:rsidRDefault="00A35D7A" w:rsidP="00414686">
      <w:pPr>
        <w:ind w:firstLine="708"/>
        <w:jc w:val="both"/>
        <w:rPr>
          <w:rFonts w:ascii="Times New Roman" w:hAnsi="Times New Roman" w:cs="Times New Roman"/>
        </w:rPr>
      </w:pPr>
    </w:p>
    <w:p w14:paraId="41E522D6" w14:textId="27170130" w:rsidR="004B5065" w:rsidRDefault="00414686" w:rsidP="00414686">
      <w:pPr>
        <w:ind w:firstLine="708"/>
        <w:jc w:val="both"/>
        <w:rPr>
          <w:rFonts w:ascii="Times New Roman" w:hAnsi="Times New Roman" w:cs="Times New Roman"/>
        </w:rPr>
      </w:pPr>
      <w:r>
        <w:rPr>
          <w:rFonts w:ascii="Times New Roman" w:hAnsi="Times New Roman" w:cs="Times New Roman"/>
        </w:rPr>
        <w:t xml:space="preserve"> </w:t>
      </w:r>
    </w:p>
    <w:p w14:paraId="4D1DC18A" w14:textId="09439943" w:rsidR="00414686" w:rsidRPr="008A1E89" w:rsidRDefault="00414686" w:rsidP="00414686">
      <w:pPr>
        <w:rPr>
          <w:rFonts w:ascii="Times New Roman" w:hAnsi="Times New Roman" w:cs="Times New Roman"/>
          <w:b/>
          <w:bCs/>
        </w:rPr>
      </w:pPr>
      <w:r w:rsidRPr="008A1E89">
        <w:rPr>
          <w:rFonts w:ascii="Times New Roman" w:hAnsi="Times New Roman" w:cs="Times New Roman"/>
          <w:b/>
          <w:bCs/>
        </w:rPr>
        <w:lastRenderedPageBreak/>
        <w:t>Entrevues</w:t>
      </w:r>
      <w:r>
        <w:rPr>
          <w:rFonts w:ascii="Times New Roman" w:hAnsi="Times New Roman" w:cs="Times New Roman"/>
          <w:b/>
          <w:bCs/>
        </w:rPr>
        <w:t xml:space="preserve"> (Première ébauche de discussion)</w:t>
      </w:r>
    </w:p>
    <w:p w14:paraId="504BDBFF" w14:textId="5BCDCF2C" w:rsidR="00A35D7A" w:rsidRDefault="00A35D7A" w:rsidP="00253185">
      <w:pPr>
        <w:jc w:val="both"/>
        <w:rPr>
          <w:rFonts w:ascii="Times New Roman" w:hAnsi="Times New Roman" w:cs="Times New Roman"/>
        </w:rPr>
      </w:pPr>
    </w:p>
    <w:p w14:paraId="0FCBDBA2" w14:textId="24B90A51" w:rsidR="00253185" w:rsidRDefault="00253185" w:rsidP="00253185">
      <w:pPr>
        <w:ind w:firstLine="360"/>
        <w:jc w:val="both"/>
        <w:rPr>
          <w:rFonts w:ascii="Times New Roman" w:hAnsi="Times New Roman" w:cs="Times New Roman"/>
        </w:rPr>
      </w:pPr>
      <w:r>
        <w:rPr>
          <w:rFonts w:ascii="Times New Roman" w:hAnsi="Times New Roman" w:cs="Times New Roman"/>
        </w:rPr>
        <w:t xml:space="preserve">D’abord, </w:t>
      </w:r>
      <w:r w:rsidR="0012631D">
        <w:rPr>
          <w:rFonts w:ascii="Times New Roman" w:hAnsi="Times New Roman" w:cs="Times New Roman"/>
        </w:rPr>
        <w:t xml:space="preserve">dès le début de l’entrevue, </w:t>
      </w:r>
      <w:r>
        <w:rPr>
          <w:rFonts w:ascii="Times New Roman" w:hAnsi="Times New Roman" w:cs="Times New Roman"/>
        </w:rPr>
        <w:t>une prise de contact sera effectuée, pour assurer l’</w:t>
      </w:r>
      <w:r w:rsidR="0012631D">
        <w:rPr>
          <w:rFonts w:ascii="Times New Roman" w:hAnsi="Times New Roman" w:cs="Times New Roman"/>
        </w:rPr>
        <w:t>aisance</w:t>
      </w:r>
      <w:r>
        <w:rPr>
          <w:rFonts w:ascii="Times New Roman" w:hAnsi="Times New Roman" w:cs="Times New Roman"/>
        </w:rPr>
        <w:t xml:space="preserve"> lors de la discussion. Cette prise de contact comprends :</w:t>
      </w:r>
    </w:p>
    <w:p w14:paraId="04DD8BF5" w14:textId="659953F4" w:rsidR="00253185" w:rsidRPr="00253185" w:rsidRDefault="00253185" w:rsidP="00253185">
      <w:pPr>
        <w:pStyle w:val="Paragraphedeliste"/>
        <w:numPr>
          <w:ilvl w:val="0"/>
          <w:numId w:val="8"/>
        </w:numPr>
        <w:jc w:val="both"/>
        <w:rPr>
          <w:rFonts w:ascii="Times New Roman" w:hAnsi="Times New Roman" w:cs="Times New Roman"/>
        </w:rPr>
      </w:pPr>
      <w:r>
        <w:rPr>
          <w:rFonts w:ascii="Times New Roman" w:hAnsi="Times New Roman" w:cs="Times New Roman"/>
        </w:rPr>
        <w:t xml:space="preserve">La signature du contrat </w:t>
      </w:r>
    </w:p>
    <w:p w14:paraId="0859C05D" w14:textId="1921E7EC" w:rsidR="00253185" w:rsidRDefault="00253185" w:rsidP="00253185">
      <w:pPr>
        <w:pStyle w:val="Paragraphedeliste"/>
        <w:numPr>
          <w:ilvl w:val="0"/>
          <w:numId w:val="8"/>
        </w:numPr>
        <w:jc w:val="both"/>
        <w:rPr>
          <w:rFonts w:ascii="Times New Roman" w:hAnsi="Times New Roman" w:cs="Times New Roman"/>
        </w:rPr>
      </w:pPr>
      <w:r>
        <w:rPr>
          <w:rFonts w:ascii="Times New Roman" w:hAnsi="Times New Roman" w:cs="Times New Roman"/>
        </w:rPr>
        <w:t xml:space="preserve">Une brève présentation de moi en tant qu’étudiante, que ce projet ne sera pas diffusé à des fins de promotions, mais que je cherche en toute humanité à comprendre la perceptive des gens pour écrire un livre sur le sujet. </w:t>
      </w:r>
    </w:p>
    <w:p w14:paraId="3D1A542F" w14:textId="08AAF814" w:rsidR="00253185" w:rsidRDefault="00253185" w:rsidP="00253185">
      <w:pPr>
        <w:pStyle w:val="Paragraphedeliste"/>
        <w:numPr>
          <w:ilvl w:val="0"/>
          <w:numId w:val="8"/>
        </w:numPr>
        <w:jc w:val="both"/>
        <w:rPr>
          <w:rFonts w:ascii="Times New Roman" w:hAnsi="Times New Roman" w:cs="Times New Roman"/>
        </w:rPr>
      </w:pPr>
      <w:r>
        <w:rPr>
          <w:rFonts w:ascii="Times New Roman" w:hAnsi="Times New Roman" w:cs="Times New Roman"/>
        </w:rPr>
        <w:t xml:space="preserve">Une discussion non-enregistrée qui prendra le temps qu’elle prendra sur qui est la personne, ce qu’elle souhaite me partager sur sa journée, sa semaine. Bref, faire connaissance avant de commencer. </w:t>
      </w:r>
    </w:p>
    <w:p w14:paraId="0AAC8965" w14:textId="5FA621FC" w:rsidR="00426423" w:rsidRDefault="00426423" w:rsidP="00426423">
      <w:pPr>
        <w:jc w:val="both"/>
        <w:rPr>
          <w:rFonts w:ascii="Times New Roman" w:hAnsi="Times New Roman" w:cs="Times New Roman"/>
        </w:rPr>
      </w:pPr>
    </w:p>
    <w:p w14:paraId="7C5178F3" w14:textId="549FA261" w:rsidR="008E6248" w:rsidRDefault="00762650" w:rsidP="00426423">
      <w:pPr>
        <w:jc w:val="both"/>
        <w:rPr>
          <w:rFonts w:ascii="Times New Roman" w:hAnsi="Times New Roman" w:cs="Times New Roman"/>
        </w:rPr>
      </w:pPr>
      <w:r w:rsidRPr="00EF3EB3">
        <w:rPr>
          <w:rFonts w:ascii="Times New Roman" w:hAnsi="Times New Roman" w:cs="Times New Roman"/>
          <w:i/>
          <w:iCs/>
        </w:rPr>
        <w:t>*</w:t>
      </w:r>
      <w:r w:rsidR="00AF0401" w:rsidRPr="00EF3EB3">
        <w:rPr>
          <w:rFonts w:ascii="Times New Roman" w:hAnsi="Times New Roman" w:cs="Times New Roman"/>
          <w:i/>
          <w:iCs/>
        </w:rPr>
        <w:t>Important :</w:t>
      </w:r>
      <w:r w:rsidR="00AF0401">
        <w:rPr>
          <w:rFonts w:ascii="Times New Roman" w:hAnsi="Times New Roman" w:cs="Times New Roman"/>
        </w:rPr>
        <w:t xml:space="preserve"> À noter que chacune des questions </w:t>
      </w:r>
      <w:r w:rsidR="008E6248">
        <w:rPr>
          <w:rFonts w:ascii="Times New Roman" w:hAnsi="Times New Roman" w:cs="Times New Roman"/>
        </w:rPr>
        <w:t>sera pos</w:t>
      </w:r>
      <w:r w:rsidR="002274F7">
        <w:rPr>
          <w:rFonts w:ascii="Times New Roman" w:hAnsi="Times New Roman" w:cs="Times New Roman"/>
        </w:rPr>
        <w:t>ée</w:t>
      </w:r>
      <w:r w:rsidR="008E6248">
        <w:rPr>
          <w:rFonts w:ascii="Times New Roman" w:hAnsi="Times New Roman" w:cs="Times New Roman"/>
        </w:rPr>
        <w:t xml:space="preserve"> avec une tournure de phrase respectueuse, que je n’ai pas inclus au début de chaque question</w:t>
      </w:r>
      <w:r w:rsidR="002274F7">
        <w:rPr>
          <w:rFonts w:ascii="Times New Roman" w:hAnsi="Times New Roman" w:cs="Times New Roman"/>
        </w:rPr>
        <w:t>s</w:t>
      </w:r>
      <w:r w:rsidR="008E6248">
        <w:rPr>
          <w:rFonts w:ascii="Times New Roman" w:hAnsi="Times New Roman" w:cs="Times New Roman"/>
        </w:rPr>
        <w:t xml:space="preserve"> par soucis d’efficacité. Voici des exemples de début de phrases :</w:t>
      </w:r>
    </w:p>
    <w:p w14:paraId="1A24A874" w14:textId="77777777" w:rsidR="008E6248" w:rsidRDefault="008E6248" w:rsidP="00426423">
      <w:pPr>
        <w:jc w:val="both"/>
        <w:rPr>
          <w:rFonts w:ascii="Times New Roman" w:hAnsi="Times New Roman" w:cs="Times New Roman"/>
        </w:rPr>
      </w:pPr>
    </w:p>
    <w:p w14:paraId="420D61D2" w14:textId="657A797B" w:rsidR="00AF0401" w:rsidRDefault="00AF0401" w:rsidP="00426423">
      <w:pPr>
        <w:jc w:val="both"/>
        <w:rPr>
          <w:rFonts w:ascii="Times New Roman" w:hAnsi="Times New Roman" w:cs="Times New Roman"/>
        </w:rPr>
      </w:pPr>
      <w:r>
        <w:rPr>
          <w:rFonts w:ascii="Times New Roman" w:hAnsi="Times New Roman" w:cs="Times New Roman"/>
        </w:rPr>
        <w:t>«</w:t>
      </w:r>
      <w:r w:rsidR="008F7ACF">
        <w:rPr>
          <w:rFonts w:ascii="Times New Roman" w:hAnsi="Times New Roman" w:cs="Times New Roman"/>
        </w:rPr>
        <w:t xml:space="preserve"> </w:t>
      </w:r>
      <w:r>
        <w:rPr>
          <w:rFonts w:ascii="Times New Roman" w:hAnsi="Times New Roman" w:cs="Times New Roman"/>
        </w:rPr>
        <w:t xml:space="preserve">Si vous </w:t>
      </w:r>
      <w:r w:rsidR="008F7ACF">
        <w:rPr>
          <w:rFonts w:ascii="Times New Roman" w:hAnsi="Times New Roman" w:cs="Times New Roman"/>
        </w:rPr>
        <w:t>êtes alaise, sinon il n’y a aucun problème</w:t>
      </w:r>
      <w:r w:rsidR="008E6248">
        <w:rPr>
          <w:rFonts w:ascii="Times New Roman" w:hAnsi="Times New Roman" w:cs="Times New Roman"/>
        </w:rPr>
        <w:t>, pourriez-vous partagez avec moi</w:t>
      </w:r>
      <w:r w:rsidR="002274F7">
        <w:rPr>
          <w:rFonts w:ascii="Times New Roman" w:hAnsi="Times New Roman" w:cs="Times New Roman"/>
        </w:rPr>
        <w:t>…</w:t>
      </w:r>
      <w:r w:rsidR="008F7ACF">
        <w:rPr>
          <w:rFonts w:ascii="Times New Roman" w:hAnsi="Times New Roman" w:cs="Times New Roman"/>
        </w:rPr>
        <w:t xml:space="preserve">» </w:t>
      </w:r>
    </w:p>
    <w:p w14:paraId="55FDFB4B" w14:textId="7F3B5A94" w:rsidR="008F7ACF" w:rsidRDefault="008F7ACF" w:rsidP="00426423">
      <w:pPr>
        <w:jc w:val="both"/>
        <w:rPr>
          <w:rFonts w:ascii="Times New Roman" w:hAnsi="Times New Roman" w:cs="Times New Roman"/>
        </w:rPr>
      </w:pPr>
      <w:r>
        <w:rPr>
          <w:rFonts w:ascii="Times New Roman" w:hAnsi="Times New Roman" w:cs="Times New Roman"/>
        </w:rPr>
        <w:t xml:space="preserve">« </w:t>
      </w:r>
      <w:r w:rsidR="008E6248">
        <w:rPr>
          <w:rFonts w:ascii="Times New Roman" w:hAnsi="Times New Roman" w:cs="Times New Roman"/>
        </w:rPr>
        <w:t xml:space="preserve">Nous entrons dans un sujet délicat donc nous pouvons arrêter à n’importe quel </w:t>
      </w:r>
      <w:proofErr w:type="gramStart"/>
      <w:r w:rsidR="008E6248">
        <w:rPr>
          <w:rFonts w:ascii="Times New Roman" w:hAnsi="Times New Roman" w:cs="Times New Roman"/>
        </w:rPr>
        <w:t>momen</w:t>
      </w:r>
      <w:r w:rsidR="00EF3EB3">
        <w:rPr>
          <w:rFonts w:ascii="Times New Roman" w:hAnsi="Times New Roman" w:cs="Times New Roman"/>
        </w:rPr>
        <w:t>t</w:t>
      </w:r>
      <w:r w:rsidR="008E6248">
        <w:rPr>
          <w:rFonts w:ascii="Times New Roman" w:hAnsi="Times New Roman" w:cs="Times New Roman"/>
        </w:rPr>
        <w:t>»</w:t>
      </w:r>
      <w:proofErr w:type="gramEnd"/>
    </w:p>
    <w:p w14:paraId="5C5E4CB0" w14:textId="7E85D77B" w:rsidR="008E6248" w:rsidRDefault="008E6248" w:rsidP="00426423">
      <w:pPr>
        <w:jc w:val="both"/>
        <w:rPr>
          <w:rFonts w:ascii="Times New Roman" w:hAnsi="Times New Roman" w:cs="Times New Roman"/>
        </w:rPr>
      </w:pPr>
      <w:r>
        <w:rPr>
          <w:rFonts w:ascii="Times New Roman" w:hAnsi="Times New Roman" w:cs="Times New Roman"/>
        </w:rPr>
        <w:t>« Si vous êtes près, pourriez-vous m’en dire plus sur</w:t>
      </w:r>
      <w:r w:rsidR="00762650">
        <w:rPr>
          <w:rFonts w:ascii="Times New Roman" w:hAnsi="Times New Roman" w:cs="Times New Roman"/>
        </w:rPr>
        <w:t>… »</w:t>
      </w:r>
    </w:p>
    <w:p w14:paraId="127CDD39" w14:textId="77777777" w:rsidR="008E6248" w:rsidRDefault="008E6248" w:rsidP="00426423">
      <w:pPr>
        <w:jc w:val="both"/>
        <w:rPr>
          <w:rFonts w:ascii="Times New Roman" w:hAnsi="Times New Roman" w:cs="Times New Roman"/>
        </w:rPr>
      </w:pPr>
    </w:p>
    <w:p w14:paraId="323CE4B3" w14:textId="50FD6B9A" w:rsidR="008E6248" w:rsidRDefault="008E6248" w:rsidP="00426423">
      <w:pPr>
        <w:jc w:val="both"/>
        <w:rPr>
          <w:rFonts w:ascii="Times New Roman" w:hAnsi="Times New Roman" w:cs="Times New Roman"/>
        </w:rPr>
      </w:pPr>
      <w:r>
        <w:rPr>
          <w:rFonts w:ascii="Times New Roman" w:hAnsi="Times New Roman" w:cs="Times New Roman"/>
        </w:rPr>
        <w:t>Des expressions comme :</w:t>
      </w:r>
    </w:p>
    <w:p w14:paraId="4FB47FC9" w14:textId="68B96677" w:rsidR="008E6248" w:rsidRDefault="008E6248" w:rsidP="00426423">
      <w:pPr>
        <w:jc w:val="both"/>
        <w:rPr>
          <w:rFonts w:ascii="Times New Roman" w:hAnsi="Times New Roman" w:cs="Times New Roman"/>
        </w:rPr>
      </w:pPr>
      <w:r>
        <w:rPr>
          <w:rFonts w:ascii="Times New Roman" w:hAnsi="Times New Roman" w:cs="Times New Roman"/>
        </w:rPr>
        <w:t>« Je comprends que cela ait pu être difficile »</w:t>
      </w:r>
    </w:p>
    <w:p w14:paraId="4F92173A" w14:textId="2BD6C111" w:rsidR="008E6248" w:rsidRDefault="008E6248" w:rsidP="00426423">
      <w:pPr>
        <w:jc w:val="both"/>
        <w:rPr>
          <w:rFonts w:ascii="Times New Roman" w:hAnsi="Times New Roman" w:cs="Times New Roman"/>
        </w:rPr>
      </w:pPr>
      <w:r>
        <w:rPr>
          <w:rFonts w:ascii="Times New Roman" w:hAnsi="Times New Roman" w:cs="Times New Roman"/>
        </w:rPr>
        <w:t>« Je comprends »</w:t>
      </w:r>
    </w:p>
    <w:p w14:paraId="3A66C6AC" w14:textId="48907F97" w:rsidR="008E6248" w:rsidRDefault="008E6248" w:rsidP="00426423">
      <w:pPr>
        <w:jc w:val="both"/>
        <w:rPr>
          <w:rFonts w:ascii="Times New Roman" w:hAnsi="Times New Roman" w:cs="Times New Roman"/>
        </w:rPr>
      </w:pPr>
      <w:r>
        <w:rPr>
          <w:rFonts w:ascii="Times New Roman" w:hAnsi="Times New Roman" w:cs="Times New Roman"/>
        </w:rPr>
        <w:t>« Merci de m’avoir partagé cette histoire »</w:t>
      </w:r>
    </w:p>
    <w:p w14:paraId="0F2ADA8B" w14:textId="4B237B60" w:rsidR="008E6248" w:rsidRDefault="008E6248" w:rsidP="00426423">
      <w:pPr>
        <w:jc w:val="both"/>
        <w:rPr>
          <w:rFonts w:ascii="Times New Roman" w:hAnsi="Times New Roman" w:cs="Times New Roman"/>
        </w:rPr>
      </w:pPr>
      <w:r>
        <w:rPr>
          <w:rFonts w:ascii="Times New Roman" w:hAnsi="Times New Roman" w:cs="Times New Roman"/>
        </w:rPr>
        <w:t>« Je comprends que ce sujet en est un sensi</w:t>
      </w:r>
      <w:r w:rsidR="00762650">
        <w:rPr>
          <w:rFonts w:ascii="Times New Roman" w:hAnsi="Times New Roman" w:cs="Times New Roman"/>
        </w:rPr>
        <w:t>ble pour vous »</w:t>
      </w:r>
    </w:p>
    <w:p w14:paraId="738E896F" w14:textId="3F716391" w:rsidR="00762650" w:rsidRDefault="00762650" w:rsidP="00426423">
      <w:pPr>
        <w:jc w:val="both"/>
        <w:rPr>
          <w:rFonts w:ascii="Times New Roman" w:hAnsi="Times New Roman" w:cs="Times New Roman"/>
        </w:rPr>
      </w:pPr>
      <w:r>
        <w:rPr>
          <w:rFonts w:ascii="Times New Roman" w:hAnsi="Times New Roman" w:cs="Times New Roman"/>
        </w:rPr>
        <w:t>« Prenez votre temps »</w:t>
      </w:r>
    </w:p>
    <w:p w14:paraId="2D5776E4" w14:textId="23049C29" w:rsidR="002274F7" w:rsidRDefault="002274F7" w:rsidP="00426423">
      <w:pPr>
        <w:jc w:val="both"/>
        <w:rPr>
          <w:rFonts w:ascii="Times New Roman" w:hAnsi="Times New Roman" w:cs="Times New Roman"/>
        </w:rPr>
      </w:pPr>
      <w:r>
        <w:rPr>
          <w:rFonts w:ascii="Times New Roman" w:hAnsi="Times New Roman" w:cs="Times New Roman"/>
        </w:rPr>
        <w:t>« Nous pouvons prendre une pause »</w:t>
      </w:r>
    </w:p>
    <w:p w14:paraId="51C81E0E" w14:textId="77777777" w:rsidR="00AF0401" w:rsidRDefault="00AF0401" w:rsidP="00426423">
      <w:pPr>
        <w:jc w:val="both"/>
        <w:rPr>
          <w:rFonts w:ascii="Times New Roman" w:hAnsi="Times New Roman" w:cs="Times New Roman"/>
        </w:rPr>
      </w:pPr>
    </w:p>
    <w:p w14:paraId="31B65726" w14:textId="24AB537A" w:rsidR="002274F7" w:rsidRDefault="002274F7" w:rsidP="002274F7">
      <w:pPr>
        <w:jc w:val="both"/>
        <w:rPr>
          <w:rFonts w:ascii="Times New Roman" w:hAnsi="Times New Roman" w:cs="Times New Roman"/>
        </w:rPr>
      </w:pPr>
      <w:r>
        <w:rPr>
          <w:rFonts w:ascii="Times New Roman" w:hAnsi="Times New Roman" w:cs="Times New Roman"/>
        </w:rPr>
        <w:t>Ensuite, une fois l’enregistrement démarrée, les questions principales seront les suivantes (À noter qu’elles peuvent vraiment varier selon la discussion et la tournure de celle-ci, et que cette liste comprends beaucoup de questions, qui ne seront pas nécessairement toutes posées lors d’un entrevue) :</w:t>
      </w:r>
    </w:p>
    <w:p w14:paraId="0749C046" w14:textId="77777777" w:rsidR="00426423" w:rsidRDefault="00426423" w:rsidP="00426423">
      <w:pPr>
        <w:jc w:val="both"/>
        <w:rPr>
          <w:rFonts w:ascii="Times New Roman" w:hAnsi="Times New Roman" w:cs="Times New Roman"/>
        </w:rPr>
      </w:pPr>
    </w:p>
    <w:p w14:paraId="4F5E0636" w14:textId="19D9EAE8" w:rsidR="00426423" w:rsidRPr="00891AFB" w:rsidRDefault="00426423" w:rsidP="00426423">
      <w:pPr>
        <w:pStyle w:val="Paragraphedeliste"/>
        <w:numPr>
          <w:ilvl w:val="0"/>
          <w:numId w:val="11"/>
        </w:numPr>
        <w:jc w:val="both"/>
        <w:rPr>
          <w:rFonts w:ascii="Times New Roman" w:hAnsi="Times New Roman" w:cs="Times New Roman"/>
          <w:b/>
          <w:bCs/>
          <w:u w:val="single"/>
        </w:rPr>
      </w:pPr>
      <w:r w:rsidRPr="00891AFB">
        <w:rPr>
          <w:rFonts w:ascii="Times New Roman" w:hAnsi="Times New Roman" w:cs="Times New Roman"/>
          <w:b/>
          <w:bCs/>
          <w:u w:val="single"/>
        </w:rPr>
        <w:t>Parcours de vie</w:t>
      </w:r>
    </w:p>
    <w:p w14:paraId="0F7D60D7" w14:textId="2D1F4281" w:rsidR="00426423" w:rsidRDefault="00426423" w:rsidP="00426423">
      <w:pPr>
        <w:pStyle w:val="Paragraphedeliste"/>
        <w:numPr>
          <w:ilvl w:val="0"/>
          <w:numId w:val="8"/>
        </w:numPr>
        <w:jc w:val="both"/>
        <w:rPr>
          <w:rFonts w:ascii="Times New Roman" w:hAnsi="Times New Roman" w:cs="Times New Roman"/>
        </w:rPr>
      </w:pPr>
      <w:r>
        <w:rPr>
          <w:rFonts w:ascii="Times New Roman" w:hAnsi="Times New Roman" w:cs="Times New Roman"/>
        </w:rPr>
        <w:t>Parlez-moi d</w:t>
      </w:r>
      <w:r w:rsidRPr="00426423">
        <w:rPr>
          <w:rFonts w:ascii="Times New Roman" w:hAnsi="Times New Roman" w:cs="Times New Roman"/>
        </w:rPr>
        <w:t>e l’endroit où vous avez grandi et de votre enfance</w:t>
      </w:r>
      <w:r>
        <w:rPr>
          <w:rFonts w:ascii="Times New Roman" w:hAnsi="Times New Roman" w:cs="Times New Roman"/>
        </w:rPr>
        <w:t xml:space="preserve">, ainsi que l’ambiance dans le nid familial. </w:t>
      </w:r>
    </w:p>
    <w:p w14:paraId="150B8737" w14:textId="6AE74ABA" w:rsidR="00426423" w:rsidRDefault="00426423" w:rsidP="00FC642D">
      <w:pPr>
        <w:pStyle w:val="Paragraphedeliste"/>
        <w:numPr>
          <w:ilvl w:val="0"/>
          <w:numId w:val="8"/>
        </w:numPr>
        <w:jc w:val="both"/>
        <w:rPr>
          <w:rFonts w:ascii="Times New Roman" w:hAnsi="Times New Roman" w:cs="Times New Roman"/>
        </w:rPr>
      </w:pPr>
      <w:r w:rsidRPr="00426423">
        <w:rPr>
          <w:rFonts w:ascii="Times New Roman" w:hAnsi="Times New Roman" w:cs="Times New Roman"/>
        </w:rPr>
        <w:t>Parlez-moi de votre relation avec votre entourage en grandissant</w:t>
      </w:r>
      <w:r>
        <w:rPr>
          <w:rFonts w:ascii="Times New Roman" w:hAnsi="Times New Roman" w:cs="Times New Roman"/>
        </w:rPr>
        <w:t xml:space="preserve"> et si celle-ci/des apprentissages au cours de celle-ci ont été bénéfiques pour vous au courant de votre vie</w:t>
      </w:r>
      <w:r w:rsidRPr="00426423">
        <w:rPr>
          <w:rFonts w:ascii="Times New Roman" w:hAnsi="Times New Roman" w:cs="Times New Roman"/>
        </w:rPr>
        <w:t xml:space="preserve"> (Inclus parents</w:t>
      </w:r>
      <w:r w:rsidR="00AF0401">
        <w:rPr>
          <w:rFonts w:ascii="Times New Roman" w:hAnsi="Times New Roman" w:cs="Times New Roman"/>
        </w:rPr>
        <w:t xml:space="preserve"> et frères/sœurs). Quel est l’état de ses relations </w:t>
      </w:r>
      <w:r w:rsidR="008F7ACF">
        <w:rPr>
          <w:rFonts w:ascii="Times New Roman" w:hAnsi="Times New Roman" w:cs="Times New Roman"/>
        </w:rPr>
        <w:t>aujourd’hui</w:t>
      </w:r>
      <w:r w:rsidR="00AF0401">
        <w:rPr>
          <w:rFonts w:ascii="Times New Roman" w:hAnsi="Times New Roman" w:cs="Times New Roman"/>
        </w:rPr>
        <w:t>?</w:t>
      </w:r>
    </w:p>
    <w:p w14:paraId="4464023C" w14:textId="4E65531E" w:rsidR="00426423" w:rsidRDefault="00426423" w:rsidP="00FC642D">
      <w:pPr>
        <w:pStyle w:val="Paragraphedeliste"/>
        <w:numPr>
          <w:ilvl w:val="0"/>
          <w:numId w:val="8"/>
        </w:numPr>
        <w:jc w:val="both"/>
        <w:rPr>
          <w:rFonts w:ascii="Times New Roman" w:hAnsi="Times New Roman" w:cs="Times New Roman"/>
        </w:rPr>
      </w:pPr>
      <w:r>
        <w:rPr>
          <w:rFonts w:ascii="Times New Roman" w:hAnsi="Times New Roman" w:cs="Times New Roman"/>
        </w:rPr>
        <w:t xml:space="preserve">Ressentez-vous un fort sentiment d’attachement au lieu où vous avez grandi? Si non, </w:t>
      </w:r>
      <w:r w:rsidR="00AF0401">
        <w:rPr>
          <w:rFonts w:ascii="Times New Roman" w:hAnsi="Times New Roman" w:cs="Times New Roman"/>
        </w:rPr>
        <w:t>quel est l’endroit qui vous a apporté/qui vous apporte toujours le plus de réconfort?</w:t>
      </w:r>
    </w:p>
    <w:p w14:paraId="43B20244" w14:textId="55DD0FBD" w:rsidR="00426423" w:rsidRDefault="00426423" w:rsidP="00426423">
      <w:pPr>
        <w:pStyle w:val="Paragraphedeliste"/>
        <w:numPr>
          <w:ilvl w:val="0"/>
          <w:numId w:val="8"/>
        </w:numPr>
        <w:jc w:val="both"/>
        <w:rPr>
          <w:rFonts w:ascii="Times New Roman" w:hAnsi="Times New Roman" w:cs="Times New Roman"/>
        </w:rPr>
      </w:pPr>
      <w:r>
        <w:rPr>
          <w:rFonts w:ascii="Times New Roman" w:hAnsi="Times New Roman" w:cs="Times New Roman"/>
        </w:rPr>
        <w:t xml:space="preserve">Quel est le parcours vous ayant mené aux emplois </w:t>
      </w:r>
      <w:r w:rsidR="00AF0401">
        <w:rPr>
          <w:rFonts w:ascii="Times New Roman" w:hAnsi="Times New Roman" w:cs="Times New Roman"/>
        </w:rPr>
        <w:t xml:space="preserve">que vous avez occupé? </w:t>
      </w:r>
      <w:r>
        <w:rPr>
          <w:rFonts w:ascii="Times New Roman" w:hAnsi="Times New Roman" w:cs="Times New Roman"/>
        </w:rPr>
        <w:t>Quel</w:t>
      </w:r>
      <w:r w:rsidR="00AF0401">
        <w:rPr>
          <w:rFonts w:ascii="Times New Roman" w:hAnsi="Times New Roman" w:cs="Times New Roman"/>
        </w:rPr>
        <w:t>le</w:t>
      </w:r>
      <w:r>
        <w:rPr>
          <w:rFonts w:ascii="Times New Roman" w:hAnsi="Times New Roman" w:cs="Times New Roman"/>
        </w:rPr>
        <w:t>s études (</w:t>
      </w:r>
      <w:r w:rsidR="00AF0401">
        <w:rPr>
          <w:rFonts w:ascii="Times New Roman" w:hAnsi="Times New Roman" w:cs="Times New Roman"/>
        </w:rPr>
        <w:t>s</w:t>
      </w:r>
      <w:r>
        <w:rPr>
          <w:rFonts w:ascii="Times New Roman" w:hAnsi="Times New Roman" w:cs="Times New Roman"/>
        </w:rPr>
        <w:t>i applicable</w:t>
      </w:r>
      <w:r w:rsidR="00AF0401">
        <w:rPr>
          <w:rFonts w:ascii="Times New Roman" w:hAnsi="Times New Roman" w:cs="Times New Roman"/>
        </w:rPr>
        <w:t>s</w:t>
      </w:r>
      <w:r>
        <w:rPr>
          <w:rFonts w:ascii="Times New Roman" w:hAnsi="Times New Roman" w:cs="Times New Roman"/>
        </w:rPr>
        <w:t>) avez-vous mené</w:t>
      </w:r>
      <w:r w:rsidR="00AF0401">
        <w:rPr>
          <w:rFonts w:ascii="Times New Roman" w:hAnsi="Times New Roman" w:cs="Times New Roman"/>
        </w:rPr>
        <w:t>es</w:t>
      </w:r>
      <w:r>
        <w:rPr>
          <w:rFonts w:ascii="Times New Roman" w:hAnsi="Times New Roman" w:cs="Times New Roman"/>
        </w:rPr>
        <w:t xml:space="preserve">? </w:t>
      </w:r>
      <w:r w:rsidR="00AF0401">
        <w:rPr>
          <w:rFonts w:ascii="Times New Roman" w:hAnsi="Times New Roman" w:cs="Times New Roman"/>
        </w:rPr>
        <w:t>Quels emplois avez-vous occupés au cours de votre vie? Y a-t-il une expérience de travail qui vous a le plus marqué et pourquoi?</w:t>
      </w:r>
    </w:p>
    <w:p w14:paraId="68E9D902" w14:textId="604474A7" w:rsidR="00AF0401" w:rsidRDefault="00AF0401" w:rsidP="00426423">
      <w:pPr>
        <w:pStyle w:val="Paragraphedeliste"/>
        <w:numPr>
          <w:ilvl w:val="0"/>
          <w:numId w:val="8"/>
        </w:numPr>
        <w:jc w:val="both"/>
        <w:rPr>
          <w:rFonts w:ascii="Times New Roman" w:hAnsi="Times New Roman" w:cs="Times New Roman"/>
        </w:rPr>
      </w:pPr>
      <w:r>
        <w:rPr>
          <w:rFonts w:ascii="Times New Roman" w:hAnsi="Times New Roman" w:cs="Times New Roman"/>
        </w:rPr>
        <w:lastRenderedPageBreak/>
        <w:t>Y a-t-il des accomplissements forts/important dans votre parcours que vous seriez alaise de me partager?</w:t>
      </w:r>
    </w:p>
    <w:p w14:paraId="6E6C1FF0" w14:textId="233805E8" w:rsidR="00426423" w:rsidRDefault="00AF0401" w:rsidP="00AF0401">
      <w:pPr>
        <w:pStyle w:val="Paragraphedeliste"/>
        <w:numPr>
          <w:ilvl w:val="0"/>
          <w:numId w:val="8"/>
        </w:numPr>
        <w:jc w:val="both"/>
        <w:rPr>
          <w:rFonts w:ascii="Times New Roman" w:hAnsi="Times New Roman" w:cs="Times New Roman"/>
        </w:rPr>
      </w:pPr>
      <w:r>
        <w:rPr>
          <w:rFonts w:ascii="Times New Roman" w:hAnsi="Times New Roman" w:cs="Times New Roman"/>
        </w:rPr>
        <w:t>À l’inverse y a-t-il des obstacles marquants que vous seriez alaise de me partager?</w:t>
      </w:r>
    </w:p>
    <w:p w14:paraId="39377433" w14:textId="2489BF02" w:rsidR="002274F7" w:rsidRPr="00AF0401" w:rsidRDefault="002274F7" w:rsidP="00AF0401">
      <w:pPr>
        <w:pStyle w:val="Paragraphedeliste"/>
        <w:numPr>
          <w:ilvl w:val="0"/>
          <w:numId w:val="8"/>
        </w:numPr>
        <w:jc w:val="both"/>
        <w:rPr>
          <w:rFonts w:ascii="Times New Roman" w:hAnsi="Times New Roman" w:cs="Times New Roman"/>
        </w:rPr>
      </w:pPr>
      <w:r>
        <w:rPr>
          <w:rFonts w:ascii="Times New Roman" w:hAnsi="Times New Roman" w:cs="Times New Roman"/>
        </w:rPr>
        <w:t>Y a-t-il tout autre information que vous souhaitez me partager à ce sujet?</w:t>
      </w:r>
    </w:p>
    <w:p w14:paraId="6565965F" w14:textId="77777777" w:rsidR="00426423" w:rsidRDefault="00426423" w:rsidP="00426423">
      <w:pPr>
        <w:ind w:left="360"/>
        <w:jc w:val="both"/>
        <w:rPr>
          <w:rFonts w:ascii="Times New Roman" w:hAnsi="Times New Roman" w:cs="Times New Roman"/>
        </w:rPr>
      </w:pPr>
    </w:p>
    <w:p w14:paraId="03004C7B" w14:textId="77777777" w:rsidR="00426423" w:rsidRPr="00426423" w:rsidRDefault="00426423" w:rsidP="00426423">
      <w:pPr>
        <w:ind w:left="360"/>
        <w:jc w:val="both"/>
        <w:rPr>
          <w:rFonts w:ascii="Times New Roman" w:hAnsi="Times New Roman" w:cs="Times New Roman"/>
        </w:rPr>
      </w:pPr>
    </w:p>
    <w:p w14:paraId="233171A8" w14:textId="6CACC649" w:rsidR="00426423" w:rsidRPr="00891AFB" w:rsidRDefault="00426423" w:rsidP="00AF0401">
      <w:pPr>
        <w:pStyle w:val="Paragraphedeliste"/>
        <w:numPr>
          <w:ilvl w:val="0"/>
          <w:numId w:val="11"/>
        </w:numPr>
        <w:jc w:val="both"/>
        <w:rPr>
          <w:rFonts w:ascii="Times New Roman" w:hAnsi="Times New Roman" w:cs="Times New Roman"/>
          <w:b/>
          <w:bCs/>
          <w:u w:val="single"/>
        </w:rPr>
      </w:pPr>
      <w:r w:rsidRPr="00891AFB">
        <w:rPr>
          <w:rFonts w:ascii="Times New Roman" w:hAnsi="Times New Roman" w:cs="Times New Roman"/>
          <w:b/>
          <w:bCs/>
          <w:u w:val="single"/>
        </w:rPr>
        <w:t>Relations marquantes</w:t>
      </w:r>
      <w:r w:rsidR="002274F7" w:rsidRPr="00891AFB">
        <w:rPr>
          <w:rFonts w:ascii="Times New Roman" w:hAnsi="Times New Roman" w:cs="Times New Roman"/>
          <w:b/>
          <w:bCs/>
          <w:u w:val="single"/>
        </w:rPr>
        <w:t xml:space="preserve"> (Relations parents/fratrie déjà abordée ci-haut)</w:t>
      </w:r>
    </w:p>
    <w:p w14:paraId="6B314266" w14:textId="7D4013BC" w:rsidR="00426423" w:rsidRDefault="00426423" w:rsidP="00FC642D">
      <w:pPr>
        <w:pStyle w:val="Paragraphedeliste"/>
        <w:numPr>
          <w:ilvl w:val="0"/>
          <w:numId w:val="8"/>
        </w:numPr>
        <w:jc w:val="both"/>
        <w:rPr>
          <w:rFonts w:ascii="Times New Roman" w:hAnsi="Times New Roman" w:cs="Times New Roman"/>
        </w:rPr>
      </w:pPr>
      <w:r>
        <w:rPr>
          <w:rFonts w:ascii="Times New Roman" w:hAnsi="Times New Roman" w:cs="Times New Roman"/>
        </w:rPr>
        <w:t xml:space="preserve">Dans le cas d’une relation amoureuse de longue date au moment de l’entrevue, </w:t>
      </w:r>
      <w:r w:rsidR="00AF0401">
        <w:rPr>
          <w:rFonts w:ascii="Times New Roman" w:hAnsi="Times New Roman" w:cs="Times New Roman"/>
        </w:rPr>
        <w:t xml:space="preserve">seriez-vous alaise de me </w:t>
      </w:r>
      <w:r>
        <w:rPr>
          <w:rFonts w:ascii="Times New Roman" w:hAnsi="Times New Roman" w:cs="Times New Roman"/>
        </w:rPr>
        <w:t>parl</w:t>
      </w:r>
      <w:r w:rsidR="00AF0401">
        <w:rPr>
          <w:rFonts w:ascii="Times New Roman" w:hAnsi="Times New Roman" w:cs="Times New Roman"/>
        </w:rPr>
        <w:t>er</w:t>
      </w:r>
      <w:r>
        <w:rPr>
          <w:rFonts w:ascii="Times New Roman" w:hAnsi="Times New Roman" w:cs="Times New Roman"/>
        </w:rPr>
        <w:t xml:space="preserve"> de cette personne qui vous est si chère</w:t>
      </w:r>
      <w:r w:rsidR="00AF0401">
        <w:rPr>
          <w:rFonts w:ascii="Times New Roman" w:hAnsi="Times New Roman" w:cs="Times New Roman"/>
        </w:rPr>
        <w:t>? Si oui,</w:t>
      </w:r>
      <w:r>
        <w:rPr>
          <w:rFonts w:ascii="Times New Roman" w:hAnsi="Times New Roman" w:cs="Times New Roman"/>
        </w:rPr>
        <w:t xml:space="preserve"> Comment l’avez-vous rencontré? Quels moments marquants avez-vous vécu ensemble? Comment avez-vous été présents l’un pour l’autre dans des périodes plus difficiles? Êtes-vous alaise de me partager </w:t>
      </w:r>
      <w:r w:rsidR="00AF0401">
        <w:rPr>
          <w:rFonts w:ascii="Times New Roman" w:hAnsi="Times New Roman" w:cs="Times New Roman"/>
        </w:rPr>
        <w:t>quelques-uns</w:t>
      </w:r>
      <w:r>
        <w:rPr>
          <w:rFonts w:ascii="Times New Roman" w:hAnsi="Times New Roman" w:cs="Times New Roman"/>
        </w:rPr>
        <w:t xml:space="preserve"> de ses moments?</w:t>
      </w:r>
      <w:r w:rsidR="00AF0401">
        <w:rPr>
          <w:rFonts w:ascii="Times New Roman" w:hAnsi="Times New Roman" w:cs="Times New Roman"/>
        </w:rPr>
        <w:t xml:space="preserve"> Que signifie cette personne aujourd’hui pour vous?</w:t>
      </w:r>
    </w:p>
    <w:p w14:paraId="15E246D2" w14:textId="4219B811" w:rsidR="00AF0401" w:rsidRDefault="00AF0401" w:rsidP="00AF0401">
      <w:pPr>
        <w:pStyle w:val="Paragraphedeliste"/>
        <w:numPr>
          <w:ilvl w:val="0"/>
          <w:numId w:val="8"/>
        </w:numPr>
        <w:jc w:val="both"/>
        <w:rPr>
          <w:rFonts w:ascii="Times New Roman" w:hAnsi="Times New Roman" w:cs="Times New Roman"/>
        </w:rPr>
      </w:pPr>
      <w:r>
        <w:rPr>
          <w:rFonts w:ascii="Times New Roman" w:hAnsi="Times New Roman" w:cs="Times New Roman"/>
        </w:rPr>
        <w:t>Dans le cas où la personne a eu des enfants au cours de sa vie, seriez-vous alaise de me parler de l’importance de vos enfants dans votre vie? Quels moments marquants avez-vous vécu ensemble? Comment avez-vous été présents l’un pour l’autre dans des périodes plus difficiles? Êtes-vous alaise de me partager quelques-uns de ses moments? Que signifie t-ils pour vous aujourd’hui</w:t>
      </w:r>
      <w:r w:rsidR="002274F7">
        <w:rPr>
          <w:rFonts w:ascii="Times New Roman" w:hAnsi="Times New Roman" w:cs="Times New Roman"/>
        </w:rPr>
        <w:t xml:space="preserve"> et quel contact avez-vous maintenant qu’ils ont grandi?</w:t>
      </w:r>
    </w:p>
    <w:p w14:paraId="442AA332" w14:textId="77777777" w:rsidR="002274F7" w:rsidRDefault="002274F7" w:rsidP="002274F7">
      <w:pPr>
        <w:pStyle w:val="Paragraphedeliste"/>
        <w:numPr>
          <w:ilvl w:val="0"/>
          <w:numId w:val="8"/>
        </w:numPr>
        <w:jc w:val="both"/>
        <w:rPr>
          <w:rFonts w:ascii="Times New Roman" w:hAnsi="Times New Roman" w:cs="Times New Roman"/>
        </w:rPr>
      </w:pPr>
      <w:r>
        <w:rPr>
          <w:rFonts w:ascii="Times New Roman" w:hAnsi="Times New Roman" w:cs="Times New Roman"/>
        </w:rPr>
        <w:t>Y a-t-il tout autre information que vous souhaitez me partager à ce sujet?</w:t>
      </w:r>
    </w:p>
    <w:p w14:paraId="01402FF4" w14:textId="77777777" w:rsidR="002274F7" w:rsidRPr="002274F7" w:rsidRDefault="002274F7" w:rsidP="002274F7">
      <w:pPr>
        <w:ind w:left="360"/>
        <w:jc w:val="both"/>
        <w:rPr>
          <w:rFonts w:ascii="Times New Roman" w:hAnsi="Times New Roman" w:cs="Times New Roman"/>
        </w:rPr>
      </w:pPr>
    </w:p>
    <w:p w14:paraId="24C1554F" w14:textId="77777777" w:rsidR="004B5065" w:rsidRPr="002274F7" w:rsidRDefault="004B5065" w:rsidP="003B71AF">
      <w:pPr>
        <w:jc w:val="both"/>
        <w:rPr>
          <w:rFonts w:ascii="Times New Roman" w:hAnsi="Times New Roman" w:cs="Times New Roman"/>
          <w:u w:val="single"/>
        </w:rPr>
      </w:pPr>
    </w:p>
    <w:p w14:paraId="1CFA6D02" w14:textId="705431EE" w:rsidR="004B5065" w:rsidRPr="00891AFB" w:rsidRDefault="008F7ACF" w:rsidP="002274F7">
      <w:pPr>
        <w:pStyle w:val="Paragraphedeliste"/>
        <w:numPr>
          <w:ilvl w:val="0"/>
          <w:numId w:val="11"/>
        </w:numPr>
        <w:jc w:val="both"/>
        <w:rPr>
          <w:rFonts w:ascii="Times New Roman" w:hAnsi="Times New Roman" w:cs="Times New Roman"/>
          <w:b/>
          <w:bCs/>
        </w:rPr>
      </w:pPr>
      <w:r w:rsidRPr="00891AFB">
        <w:rPr>
          <w:rFonts w:ascii="Times New Roman" w:hAnsi="Times New Roman" w:cs="Times New Roman"/>
          <w:b/>
          <w:bCs/>
          <w:u w:val="single"/>
        </w:rPr>
        <w:t>Aide médicale à mourir et parcours médical</w:t>
      </w:r>
    </w:p>
    <w:p w14:paraId="3841B830" w14:textId="4D23233B" w:rsidR="008F7ACF" w:rsidRDefault="002274F7" w:rsidP="002274F7">
      <w:pPr>
        <w:pStyle w:val="Paragraphedeliste"/>
        <w:numPr>
          <w:ilvl w:val="0"/>
          <w:numId w:val="8"/>
        </w:numPr>
        <w:jc w:val="both"/>
        <w:rPr>
          <w:rFonts w:ascii="Times New Roman" w:hAnsi="Times New Roman" w:cs="Times New Roman"/>
        </w:rPr>
      </w:pPr>
      <w:r>
        <w:rPr>
          <w:rFonts w:ascii="Times New Roman" w:hAnsi="Times New Roman" w:cs="Times New Roman"/>
        </w:rPr>
        <w:t xml:space="preserve">Si vous êtes alaise, pourriez-vous me parler brièvement de votre parcours au niveau de la santé? Quand </w:t>
      </w:r>
      <w:r w:rsidR="00891AFB">
        <w:rPr>
          <w:rFonts w:ascii="Times New Roman" w:hAnsi="Times New Roman" w:cs="Times New Roman"/>
        </w:rPr>
        <w:t>avez-vous commencez à développer votre condition actuelle?</w:t>
      </w:r>
      <w:r w:rsidR="00BB4C68">
        <w:rPr>
          <w:rFonts w:ascii="Times New Roman" w:hAnsi="Times New Roman" w:cs="Times New Roman"/>
        </w:rPr>
        <w:t xml:space="preserve"> Comment s’est-elle développée ensuite? Comme a-telle impacté le cours de votre vie?</w:t>
      </w:r>
    </w:p>
    <w:p w14:paraId="476C2E17" w14:textId="53D08DDA" w:rsidR="00BB4C68" w:rsidRPr="00BB4C68" w:rsidRDefault="00BB4C68" w:rsidP="00BB4C68">
      <w:pPr>
        <w:pStyle w:val="Paragraphedeliste"/>
        <w:numPr>
          <w:ilvl w:val="0"/>
          <w:numId w:val="8"/>
        </w:numPr>
        <w:jc w:val="both"/>
        <w:rPr>
          <w:rFonts w:ascii="Times New Roman" w:hAnsi="Times New Roman" w:cs="Times New Roman"/>
        </w:rPr>
      </w:pPr>
      <w:r>
        <w:rPr>
          <w:rFonts w:ascii="Times New Roman" w:hAnsi="Times New Roman" w:cs="Times New Roman"/>
        </w:rPr>
        <w:t xml:space="preserve">Pouvez-vous m’en dire plus sur les raisons derrière le décision de demander l’aide médicale à mourir? Depuis combien de temps y pensez-vous? </w:t>
      </w:r>
    </w:p>
    <w:p w14:paraId="6148256C" w14:textId="3D150DF8" w:rsidR="008F7ACF" w:rsidRDefault="00BB4C68" w:rsidP="00BB4C68">
      <w:pPr>
        <w:pStyle w:val="Paragraphedeliste"/>
        <w:numPr>
          <w:ilvl w:val="0"/>
          <w:numId w:val="8"/>
        </w:numPr>
        <w:jc w:val="both"/>
        <w:rPr>
          <w:rFonts w:ascii="Times New Roman" w:hAnsi="Times New Roman" w:cs="Times New Roman"/>
        </w:rPr>
      </w:pPr>
      <w:r>
        <w:rPr>
          <w:rFonts w:ascii="Times New Roman" w:hAnsi="Times New Roman" w:cs="Times New Roman"/>
        </w:rPr>
        <w:t>Qui a été le moteur de la décision? Est-ce votre professionnel de la santé où vous avez effectué des recherches par vous-même?</w:t>
      </w:r>
    </w:p>
    <w:p w14:paraId="69E73A01" w14:textId="0DF9F6B7" w:rsidR="00EF3EB3" w:rsidRDefault="00EF3EB3" w:rsidP="00EF3EB3">
      <w:pPr>
        <w:pStyle w:val="Paragraphedeliste"/>
        <w:numPr>
          <w:ilvl w:val="0"/>
          <w:numId w:val="8"/>
        </w:numPr>
        <w:jc w:val="both"/>
        <w:rPr>
          <w:rFonts w:ascii="Times New Roman" w:hAnsi="Times New Roman" w:cs="Times New Roman"/>
        </w:rPr>
      </w:pPr>
      <w:r>
        <w:rPr>
          <w:rFonts w:ascii="Times New Roman" w:hAnsi="Times New Roman" w:cs="Times New Roman"/>
        </w:rPr>
        <w:t>Y a-t-il tout autre information que vous souhaitez me partager à ce sujet?</w:t>
      </w:r>
    </w:p>
    <w:p w14:paraId="7AE2F5D0" w14:textId="77777777" w:rsidR="00EF3EB3" w:rsidRPr="00EF3EB3" w:rsidRDefault="00EF3EB3" w:rsidP="00EF3EB3">
      <w:pPr>
        <w:pStyle w:val="Paragraphedeliste"/>
        <w:jc w:val="both"/>
        <w:rPr>
          <w:rFonts w:ascii="Times New Roman" w:hAnsi="Times New Roman" w:cs="Times New Roman"/>
        </w:rPr>
      </w:pPr>
    </w:p>
    <w:p w14:paraId="1CB0BB18" w14:textId="77777777" w:rsidR="002274F7" w:rsidRDefault="002274F7" w:rsidP="003B71AF">
      <w:pPr>
        <w:jc w:val="both"/>
        <w:rPr>
          <w:rFonts w:ascii="Times New Roman" w:hAnsi="Times New Roman" w:cs="Times New Roman"/>
        </w:rPr>
      </w:pPr>
    </w:p>
    <w:p w14:paraId="4DD65F39" w14:textId="0A9076A7" w:rsidR="008F7ACF" w:rsidRPr="00BB4C68" w:rsidRDefault="00BB4C68" w:rsidP="00BB4C68">
      <w:pPr>
        <w:pStyle w:val="Paragraphedeliste"/>
        <w:numPr>
          <w:ilvl w:val="0"/>
          <w:numId w:val="11"/>
        </w:numPr>
        <w:jc w:val="both"/>
        <w:rPr>
          <w:rFonts w:ascii="Times New Roman" w:hAnsi="Times New Roman" w:cs="Times New Roman"/>
          <w:b/>
          <w:bCs/>
          <w:u w:val="single"/>
        </w:rPr>
      </w:pPr>
      <w:r>
        <w:rPr>
          <w:rFonts w:ascii="Times New Roman" w:hAnsi="Times New Roman" w:cs="Times New Roman"/>
          <w:b/>
          <w:bCs/>
          <w:u w:val="single"/>
        </w:rPr>
        <w:t>A</w:t>
      </w:r>
      <w:r w:rsidR="002274F7" w:rsidRPr="00BB4C68">
        <w:rPr>
          <w:rFonts w:ascii="Times New Roman" w:hAnsi="Times New Roman" w:cs="Times New Roman"/>
          <w:b/>
          <w:bCs/>
          <w:u w:val="single"/>
        </w:rPr>
        <w:t xml:space="preserve">ccompagnement </w:t>
      </w:r>
      <w:r>
        <w:rPr>
          <w:rFonts w:ascii="Times New Roman" w:hAnsi="Times New Roman" w:cs="Times New Roman"/>
          <w:b/>
          <w:bCs/>
          <w:u w:val="single"/>
        </w:rPr>
        <w:t>dans la décision</w:t>
      </w:r>
      <w:r w:rsidR="00CC716B">
        <w:rPr>
          <w:rFonts w:ascii="Times New Roman" w:hAnsi="Times New Roman" w:cs="Times New Roman"/>
          <w:b/>
          <w:bCs/>
          <w:u w:val="single"/>
        </w:rPr>
        <w:t xml:space="preserve"> et regard sur la vie</w:t>
      </w:r>
    </w:p>
    <w:p w14:paraId="0EAAE957" w14:textId="68013F35" w:rsidR="008F7ACF" w:rsidRDefault="00BB4C68" w:rsidP="00BB4C68">
      <w:pPr>
        <w:pStyle w:val="Paragraphedeliste"/>
        <w:numPr>
          <w:ilvl w:val="0"/>
          <w:numId w:val="8"/>
        </w:numPr>
        <w:jc w:val="both"/>
        <w:rPr>
          <w:rFonts w:ascii="Times New Roman" w:hAnsi="Times New Roman" w:cs="Times New Roman"/>
        </w:rPr>
      </w:pPr>
      <w:r>
        <w:rPr>
          <w:rFonts w:ascii="Times New Roman" w:hAnsi="Times New Roman" w:cs="Times New Roman"/>
        </w:rPr>
        <w:t>Vos proches vous ont-ils supporté dans votre décision? Y a-t-il un groupe de personne où une personne particulière qui a été la plus présente pour vous?</w:t>
      </w:r>
    </w:p>
    <w:p w14:paraId="1EDE6DA4" w14:textId="799F2C64" w:rsidR="00BB4C68" w:rsidRDefault="00BB4C68" w:rsidP="00BB4C68">
      <w:pPr>
        <w:pStyle w:val="Paragraphedeliste"/>
        <w:numPr>
          <w:ilvl w:val="0"/>
          <w:numId w:val="8"/>
        </w:numPr>
        <w:jc w:val="both"/>
        <w:rPr>
          <w:rFonts w:ascii="Times New Roman" w:hAnsi="Times New Roman" w:cs="Times New Roman"/>
        </w:rPr>
      </w:pPr>
      <w:r>
        <w:rPr>
          <w:rFonts w:ascii="Times New Roman" w:hAnsi="Times New Roman" w:cs="Times New Roman"/>
        </w:rPr>
        <w:t>À l’inverse, avez-vous sentie une réticence de leur côté quant à votre décision?</w:t>
      </w:r>
    </w:p>
    <w:p w14:paraId="567C2D3A" w14:textId="5FE8BA7D" w:rsidR="00BB4C68" w:rsidRDefault="00BB4C68" w:rsidP="00BB4C68">
      <w:pPr>
        <w:pStyle w:val="Paragraphedeliste"/>
        <w:numPr>
          <w:ilvl w:val="0"/>
          <w:numId w:val="8"/>
        </w:numPr>
        <w:jc w:val="both"/>
        <w:rPr>
          <w:rFonts w:ascii="Times New Roman" w:hAnsi="Times New Roman" w:cs="Times New Roman"/>
        </w:rPr>
      </w:pPr>
      <w:r>
        <w:rPr>
          <w:rFonts w:ascii="Times New Roman" w:hAnsi="Times New Roman" w:cs="Times New Roman"/>
        </w:rPr>
        <w:t xml:space="preserve">Est-ce que l’opinion de vos proches à influencé votre décision? </w:t>
      </w:r>
    </w:p>
    <w:p w14:paraId="778761BD" w14:textId="659BC1D9" w:rsidR="00EF3EB3" w:rsidRDefault="00EF3EB3" w:rsidP="00BB4C68">
      <w:pPr>
        <w:pStyle w:val="Paragraphedeliste"/>
        <w:numPr>
          <w:ilvl w:val="0"/>
          <w:numId w:val="8"/>
        </w:numPr>
        <w:jc w:val="both"/>
        <w:rPr>
          <w:rFonts w:ascii="Times New Roman" w:hAnsi="Times New Roman" w:cs="Times New Roman"/>
        </w:rPr>
      </w:pPr>
      <w:r>
        <w:rPr>
          <w:rFonts w:ascii="Times New Roman" w:hAnsi="Times New Roman" w:cs="Times New Roman"/>
        </w:rPr>
        <w:t>Êtes-vous satisfait du parcours accomplit? Si non, qu’auriez-vous fait différemment?</w:t>
      </w:r>
    </w:p>
    <w:p w14:paraId="1A641A53" w14:textId="371AF479" w:rsidR="00EF3EB3" w:rsidRDefault="00EF3EB3" w:rsidP="00EF3EB3">
      <w:pPr>
        <w:pStyle w:val="Paragraphedeliste"/>
        <w:numPr>
          <w:ilvl w:val="0"/>
          <w:numId w:val="8"/>
        </w:numPr>
        <w:jc w:val="both"/>
        <w:rPr>
          <w:rFonts w:ascii="Times New Roman" w:hAnsi="Times New Roman" w:cs="Times New Roman"/>
        </w:rPr>
      </w:pPr>
      <w:r w:rsidRPr="00EF3EB3">
        <w:rPr>
          <w:rFonts w:ascii="Times New Roman" w:hAnsi="Times New Roman" w:cs="Times New Roman"/>
        </w:rPr>
        <w:t>Y a-t-il tout autre information que vous souhaitez me partager à ce sujet?</w:t>
      </w:r>
    </w:p>
    <w:p w14:paraId="3F405650" w14:textId="77777777" w:rsidR="00EF3EB3" w:rsidRDefault="00EF3EB3" w:rsidP="00EF3EB3">
      <w:pPr>
        <w:pStyle w:val="Paragraphedeliste"/>
        <w:jc w:val="both"/>
        <w:rPr>
          <w:rFonts w:ascii="Times New Roman" w:hAnsi="Times New Roman" w:cs="Times New Roman"/>
        </w:rPr>
      </w:pPr>
    </w:p>
    <w:p w14:paraId="7B93B930" w14:textId="77777777" w:rsidR="00EF3EB3" w:rsidRDefault="00EF3EB3" w:rsidP="00EF3EB3">
      <w:pPr>
        <w:pStyle w:val="Paragraphedeliste"/>
        <w:jc w:val="both"/>
        <w:rPr>
          <w:rFonts w:ascii="Times New Roman" w:hAnsi="Times New Roman" w:cs="Times New Roman"/>
        </w:rPr>
      </w:pPr>
    </w:p>
    <w:p w14:paraId="0ACBDBF0" w14:textId="77777777" w:rsidR="00EF3EB3" w:rsidRPr="00EF3EB3" w:rsidRDefault="00EF3EB3" w:rsidP="00EF3EB3">
      <w:pPr>
        <w:pStyle w:val="Paragraphedeliste"/>
        <w:jc w:val="both"/>
        <w:rPr>
          <w:rFonts w:ascii="Times New Roman" w:hAnsi="Times New Roman" w:cs="Times New Roman"/>
        </w:rPr>
      </w:pPr>
    </w:p>
    <w:p w14:paraId="5125F4D9" w14:textId="77777777" w:rsidR="008F7ACF" w:rsidRDefault="008F7ACF" w:rsidP="003B71AF">
      <w:pPr>
        <w:jc w:val="both"/>
        <w:rPr>
          <w:rFonts w:ascii="Times New Roman" w:hAnsi="Times New Roman" w:cs="Times New Roman"/>
        </w:rPr>
      </w:pPr>
    </w:p>
    <w:p w14:paraId="00917AA0" w14:textId="45B9D114" w:rsidR="008F7ACF" w:rsidRPr="00BB4C68" w:rsidRDefault="008F7ACF" w:rsidP="00BB4C68">
      <w:pPr>
        <w:pStyle w:val="Paragraphedeliste"/>
        <w:numPr>
          <w:ilvl w:val="0"/>
          <w:numId w:val="11"/>
        </w:numPr>
        <w:jc w:val="both"/>
        <w:rPr>
          <w:rFonts w:ascii="Times New Roman" w:hAnsi="Times New Roman" w:cs="Times New Roman"/>
          <w:b/>
          <w:bCs/>
          <w:u w:val="single"/>
        </w:rPr>
      </w:pPr>
      <w:r w:rsidRPr="00BB4C68">
        <w:rPr>
          <w:rFonts w:ascii="Times New Roman" w:hAnsi="Times New Roman" w:cs="Times New Roman"/>
          <w:b/>
          <w:bCs/>
          <w:u w:val="single"/>
        </w:rPr>
        <w:lastRenderedPageBreak/>
        <w:t>Émotions et appréhension du décès</w:t>
      </w:r>
    </w:p>
    <w:p w14:paraId="1AA35FAD" w14:textId="228AC7E1" w:rsidR="008F7ACF" w:rsidRDefault="00BB4C68" w:rsidP="00BB4C68">
      <w:pPr>
        <w:pStyle w:val="Paragraphedeliste"/>
        <w:numPr>
          <w:ilvl w:val="0"/>
          <w:numId w:val="8"/>
        </w:numPr>
        <w:jc w:val="both"/>
        <w:rPr>
          <w:rFonts w:ascii="Times New Roman" w:hAnsi="Times New Roman" w:cs="Times New Roman"/>
        </w:rPr>
      </w:pPr>
      <w:r>
        <w:rPr>
          <w:rFonts w:ascii="Times New Roman" w:hAnsi="Times New Roman" w:cs="Times New Roman"/>
        </w:rPr>
        <w:t xml:space="preserve">Pourriez-vous m’expliquer votre parcours émotif avant, pendant, et présentement? Par quelle gamme d’émotions êtes-vous passé? Êtes-vous aujourd’hui à 100% en paix avec </w:t>
      </w:r>
      <w:r w:rsidR="00DF0B6A">
        <w:rPr>
          <w:rFonts w:ascii="Times New Roman" w:hAnsi="Times New Roman" w:cs="Times New Roman"/>
        </w:rPr>
        <w:t>votre décision</w:t>
      </w:r>
      <w:r>
        <w:rPr>
          <w:rFonts w:ascii="Times New Roman" w:hAnsi="Times New Roman" w:cs="Times New Roman"/>
        </w:rPr>
        <w:t xml:space="preserve">? </w:t>
      </w:r>
    </w:p>
    <w:p w14:paraId="0765D687" w14:textId="6C56FEF6" w:rsidR="00BB4C68" w:rsidRDefault="00BB4C68" w:rsidP="00DF0B6A">
      <w:pPr>
        <w:pStyle w:val="Paragraphedeliste"/>
        <w:numPr>
          <w:ilvl w:val="0"/>
          <w:numId w:val="8"/>
        </w:numPr>
        <w:jc w:val="both"/>
        <w:rPr>
          <w:rFonts w:ascii="Times New Roman" w:hAnsi="Times New Roman" w:cs="Times New Roman"/>
        </w:rPr>
      </w:pPr>
      <w:r>
        <w:rPr>
          <w:rFonts w:ascii="Times New Roman" w:hAnsi="Times New Roman" w:cs="Times New Roman"/>
        </w:rPr>
        <w:t>Quels sont les pensées qui occupent votre esprit présentement?</w:t>
      </w:r>
    </w:p>
    <w:p w14:paraId="143E46E6" w14:textId="36872F38" w:rsidR="00EF3EB3" w:rsidRDefault="00EF3EB3" w:rsidP="00DF0B6A">
      <w:pPr>
        <w:pStyle w:val="Paragraphedeliste"/>
        <w:numPr>
          <w:ilvl w:val="0"/>
          <w:numId w:val="8"/>
        </w:numPr>
        <w:jc w:val="both"/>
        <w:rPr>
          <w:rFonts w:ascii="Times New Roman" w:hAnsi="Times New Roman" w:cs="Times New Roman"/>
        </w:rPr>
      </w:pPr>
      <w:r>
        <w:rPr>
          <w:rFonts w:ascii="Times New Roman" w:hAnsi="Times New Roman" w:cs="Times New Roman"/>
        </w:rPr>
        <w:t>Avez-vous déjà ressentie du stress où de l’anxiété face à l’issue de votre décision?</w:t>
      </w:r>
    </w:p>
    <w:p w14:paraId="43B88C75" w14:textId="77777777" w:rsidR="00EF3EB3" w:rsidRPr="00EF3EB3" w:rsidRDefault="00EF3EB3" w:rsidP="00EF3EB3">
      <w:pPr>
        <w:pStyle w:val="Paragraphedeliste"/>
        <w:numPr>
          <w:ilvl w:val="0"/>
          <w:numId w:val="8"/>
        </w:numPr>
        <w:jc w:val="both"/>
        <w:rPr>
          <w:rFonts w:ascii="Times New Roman" w:hAnsi="Times New Roman" w:cs="Times New Roman"/>
        </w:rPr>
      </w:pPr>
      <w:r w:rsidRPr="00EF3EB3">
        <w:rPr>
          <w:rFonts w:ascii="Times New Roman" w:hAnsi="Times New Roman" w:cs="Times New Roman"/>
        </w:rPr>
        <w:t>Y a-t-il tout autre information que vous souhaitez me partager à ce sujet?</w:t>
      </w:r>
    </w:p>
    <w:p w14:paraId="06995758" w14:textId="77777777" w:rsidR="00EF3EB3" w:rsidRPr="00EF3EB3" w:rsidRDefault="00EF3EB3" w:rsidP="00EF3EB3">
      <w:pPr>
        <w:jc w:val="both"/>
        <w:rPr>
          <w:rFonts w:ascii="Times New Roman" w:hAnsi="Times New Roman" w:cs="Times New Roman"/>
        </w:rPr>
      </w:pPr>
    </w:p>
    <w:p w14:paraId="207FE854" w14:textId="77777777" w:rsidR="008F7ACF" w:rsidRDefault="008F7ACF" w:rsidP="003B71AF">
      <w:pPr>
        <w:jc w:val="both"/>
        <w:rPr>
          <w:rFonts w:ascii="Times New Roman" w:hAnsi="Times New Roman" w:cs="Times New Roman"/>
        </w:rPr>
      </w:pPr>
    </w:p>
    <w:p w14:paraId="373E9814" w14:textId="0595718F" w:rsidR="00BB4C68" w:rsidRPr="00EF3EB3" w:rsidRDefault="00BB4C68" w:rsidP="00EF3EB3">
      <w:pPr>
        <w:pStyle w:val="Paragraphedeliste"/>
        <w:numPr>
          <w:ilvl w:val="0"/>
          <w:numId w:val="11"/>
        </w:numPr>
        <w:jc w:val="both"/>
        <w:rPr>
          <w:rFonts w:ascii="Times New Roman" w:hAnsi="Times New Roman" w:cs="Times New Roman"/>
          <w:b/>
          <w:bCs/>
          <w:u w:val="single"/>
        </w:rPr>
      </w:pPr>
      <w:r w:rsidRPr="00EF3EB3">
        <w:rPr>
          <w:rFonts w:ascii="Times New Roman" w:hAnsi="Times New Roman" w:cs="Times New Roman"/>
          <w:b/>
          <w:bCs/>
          <w:u w:val="single"/>
        </w:rPr>
        <w:t>Section de questions très sensibles (Uniquement posé si une très grande ouverture est présente) </w:t>
      </w:r>
    </w:p>
    <w:p w14:paraId="69A6CC17" w14:textId="3EF06C77" w:rsidR="00EF3EB3" w:rsidRDefault="00EF3EB3" w:rsidP="00BB4C68">
      <w:pPr>
        <w:pStyle w:val="Paragraphedeliste"/>
        <w:numPr>
          <w:ilvl w:val="0"/>
          <w:numId w:val="8"/>
        </w:numPr>
        <w:jc w:val="both"/>
        <w:rPr>
          <w:rFonts w:ascii="Times New Roman" w:hAnsi="Times New Roman" w:cs="Times New Roman"/>
        </w:rPr>
      </w:pPr>
      <w:r>
        <w:rPr>
          <w:rFonts w:ascii="Times New Roman" w:hAnsi="Times New Roman" w:cs="Times New Roman"/>
        </w:rPr>
        <w:t>Comment appréhendez-vous la fin de vie alors qu’il y a une date fixe pour celle-ci?</w:t>
      </w:r>
    </w:p>
    <w:p w14:paraId="300C13D5" w14:textId="61EDEEA9" w:rsidR="008F7ACF" w:rsidRDefault="00EF3EB3" w:rsidP="00BB4C68">
      <w:pPr>
        <w:pStyle w:val="Paragraphedeliste"/>
        <w:numPr>
          <w:ilvl w:val="0"/>
          <w:numId w:val="8"/>
        </w:numPr>
        <w:jc w:val="both"/>
        <w:rPr>
          <w:rFonts w:ascii="Times New Roman" w:hAnsi="Times New Roman" w:cs="Times New Roman"/>
        </w:rPr>
      </w:pPr>
      <w:r>
        <w:rPr>
          <w:rFonts w:ascii="Times New Roman" w:hAnsi="Times New Roman" w:cs="Times New Roman"/>
        </w:rPr>
        <w:t xml:space="preserve">Y a-t-il une raison précise derrière le choix de cette date précise? </w:t>
      </w:r>
    </w:p>
    <w:p w14:paraId="5FF58DE2" w14:textId="05381031" w:rsidR="00BB4C68" w:rsidRDefault="00CC716B" w:rsidP="00BB4C68">
      <w:pPr>
        <w:pStyle w:val="Paragraphedeliste"/>
        <w:numPr>
          <w:ilvl w:val="0"/>
          <w:numId w:val="8"/>
        </w:numPr>
        <w:jc w:val="both"/>
        <w:rPr>
          <w:rFonts w:ascii="Times New Roman" w:hAnsi="Times New Roman" w:cs="Times New Roman"/>
        </w:rPr>
      </w:pPr>
      <w:r>
        <w:rPr>
          <w:rFonts w:ascii="Times New Roman" w:hAnsi="Times New Roman" w:cs="Times New Roman"/>
        </w:rPr>
        <w:t>Comment percevez-vous la mort? Est-ce que celle-ci vous fait peur?</w:t>
      </w:r>
    </w:p>
    <w:p w14:paraId="556EE024" w14:textId="4491DD4F" w:rsidR="00CC716B" w:rsidRDefault="00CC716B" w:rsidP="00BB4C68">
      <w:pPr>
        <w:pStyle w:val="Paragraphedeliste"/>
        <w:numPr>
          <w:ilvl w:val="0"/>
          <w:numId w:val="8"/>
        </w:numPr>
        <w:jc w:val="both"/>
        <w:rPr>
          <w:rFonts w:ascii="Times New Roman" w:hAnsi="Times New Roman" w:cs="Times New Roman"/>
        </w:rPr>
      </w:pPr>
      <w:r>
        <w:rPr>
          <w:rFonts w:ascii="Times New Roman" w:hAnsi="Times New Roman" w:cs="Times New Roman"/>
        </w:rPr>
        <w:t>Dans quel contexte avez-vous choisi de vivre vos derniers instants? Avec qui? Où? Pourquoi?</w:t>
      </w:r>
    </w:p>
    <w:p w14:paraId="1B4BD601" w14:textId="2F34F3F5" w:rsidR="00CC716B" w:rsidRPr="00CC716B" w:rsidRDefault="00CC716B" w:rsidP="00CC716B">
      <w:pPr>
        <w:pStyle w:val="Paragraphedeliste"/>
        <w:numPr>
          <w:ilvl w:val="0"/>
          <w:numId w:val="8"/>
        </w:numPr>
        <w:jc w:val="both"/>
        <w:rPr>
          <w:rFonts w:ascii="Times New Roman" w:hAnsi="Times New Roman" w:cs="Times New Roman"/>
        </w:rPr>
      </w:pPr>
      <w:r>
        <w:rPr>
          <w:rFonts w:ascii="Times New Roman" w:hAnsi="Times New Roman" w:cs="Times New Roman"/>
        </w:rPr>
        <w:t>Quel a été le plus beau moment de votre vie? Que retenez-vous de l’importance de celle-ci?</w:t>
      </w:r>
    </w:p>
    <w:p w14:paraId="217FC7AD" w14:textId="058FF14F" w:rsidR="00EF3EB3" w:rsidRDefault="00EF3EB3" w:rsidP="00EF3EB3">
      <w:pPr>
        <w:pStyle w:val="Paragraphedeliste"/>
        <w:numPr>
          <w:ilvl w:val="0"/>
          <w:numId w:val="8"/>
        </w:numPr>
        <w:jc w:val="both"/>
        <w:rPr>
          <w:rFonts w:ascii="Times New Roman" w:hAnsi="Times New Roman" w:cs="Times New Roman"/>
        </w:rPr>
      </w:pPr>
      <w:r>
        <w:rPr>
          <w:rFonts w:ascii="Times New Roman" w:hAnsi="Times New Roman" w:cs="Times New Roman"/>
        </w:rPr>
        <w:t>Avec du recul, y a-t-il une expérience que vous auriez aimé vivre dans votre vie?</w:t>
      </w:r>
    </w:p>
    <w:p w14:paraId="0622F610" w14:textId="77777777" w:rsidR="004B5065" w:rsidRDefault="004B5065" w:rsidP="00B53FBC">
      <w:pPr>
        <w:rPr>
          <w:rFonts w:ascii="Times New Roman" w:hAnsi="Times New Roman" w:cs="Times New Roman"/>
        </w:rPr>
      </w:pPr>
    </w:p>
    <w:p w14:paraId="588081DF" w14:textId="77777777" w:rsidR="004B5065" w:rsidRDefault="004B5065" w:rsidP="00B53FBC">
      <w:pPr>
        <w:rPr>
          <w:rFonts w:ascii="Times New Roman" w:hAnsi="Times New Roman" w:cs="Times New Roman"/>
        </w:rPr>
      </w:pPr>
    </w:p>
    <w:p w14:paraId="49B0CD21" w14:textId="1C2D661F" w:rsidR="008F7ACF" w:rsidRPr="008A1E89" w:rsidRDefault="008F7ACF" w:rsidP="008F7ACF">
      <w:pPr>
        <w:rPr>
          <w:rFonts w:ascii="Times New Roman" w:hAnsi="Times New Roman" w:cs="Times New Roman"/>
          <w:b/>
          <w:bCs/>
        </w:rPr>
      </w:pPr>
      <w:r w:rsidRPr="008A1E89">
        <w:rPr>
          <w:rFonts w:ascii="Times New Roman" w:hAnsi="Times New Roman" w:cs="Times New Roman"/>
          <w:b/>
          <w:bCs/>
        </w:rPr>
        <w:t>Entrevues</w:t>
      </w:r>
      <w:r>
        <w:rPr>
          <w:rFonts w:ascii="Times New Roman" w:hAnsi="Times New Roman" w:cs="Times New Roman"/>
          <w:b/>
          <w:bCs/>
        </w:rPr>
        <w:t xml:space="preserve"> (Analyse de données)</w:t>
      </w:r>
    </w:p>
    <w:p w14:paraId="779D72AE" w14:textId="77777777" w:rsidR="004B5065" w:rsidRDefault="004B5065" w:rsidP="00B53FBC">
      <w:pPr>
        <w:rPr>
          <w:rFonts w:ascii="Times New Roman" w:hAnsi="Times New Roman" w:cs="Times New Roman"/>
        </w:rPr>
      </w:pPr>
    </w:p>
    <w:p w14:paraId="6B56746B" w14:textId="5A897F54" w:rsidR="004B5065" w:rsidRDefault="008F7ACF" w:rsidP="00B201C9">
      <w:pPr>
        <w:ind w:firstLine="708"/>
        <w:jc w:val="both"/>
        <w:rPr>
          <w:rFonts w:ascii="Times New Roman" w:hAnsi="Times New Roman" w:cs="Times New Roman"/>
        </w:rPr>
      </w:pPr>
      <w:r>
        <w:rPr>
          <w:rFonts w:ascii="Times New Roman" w:hAnsi="Times New Roman" w:cs="Times New Roman"/>
        </w:rPr>
        <w:t>À la suite de la réalisation des discussions, il sera d’abord essentiel de, avec l’accord des participants bien entendu, mettre sur papier l’histoire de vie et les relations importantes développées au courant de celle-ci pour les participants, alors que le produit final ne souhaite pas uniquement décrire le résultat des recherches, mais de raconter une histoire touchante pour honorer leur mémoire. Ensuite, l’analyse des données sera effectuée. Une po</w:t>
      </w:r>
      <w:r w:rsidR="00EF3EB3">
        <w:rPr>
          <w:rFonts w:ascii="Times New Roman" w:hAnsi="Times New Roman" w:cs="Times New Roman"/>
        </w:rPr>
        <w:t>r</w:t>
      </w:r>
      <w:r>
        <w:rPr>
          <w:rFonts w:ascii="Times New Roman" w:hAnsi="Times New Roman" w:cs="Times New Roman"/>
        </w:rPr>
        <w:t xml:space="preserve">tion de l’analyse sera individuelle, et </w:t>
      </w:r>
      <w:r w:rsidR="00EF3EB3">
        <w:rPr>
          <w:rFonts w:ascii="Times New Roman" w:hAnsi="Times New Roman" w:cs="Times New Roman"/>
        </w:rPr>
        <w:t>concernera</w:t>
      </w:r>
      <w:r>
        <w:rPr>
          <w:rFonts w:ascii="Times New Roman" w:hAnsi="Times New Roman" w:cs="Times New Roman"/>
        </w:rPr>
        <w:t xml:space="preserve"> uniquement les émotions, les croyances, l’appréhension, et des relations humaines de chaque personnes individuellement. Ensuite, une analyse davantage comparative</w:t>
      </w:r>
      <w:r w:rsidR="00762650">
        <w:rPr>
          <w:rFonts w:ascii="Times New Roman" w:hAnsi="Times New Roman" w:cs="Times New Roman"/>
        </w:rPr>
        <w:t xml:space="preserve"> entre les participants</w:t>
      </w:r>
      <w:r>
        <w:rPr>
          <w:rFonts w:ascii="Times New Roman" w:hAnsi="Times New Roman" w:cs="Times New Roman"/>
        </w:rPr>
        <w:t xml:space="preserve"> sera effectuée et l’identification de corrélations. Les émotions semblables ressenties</w:t>
      </w:r>
      <w:r w:rsidR="00B201C9">
        <w:rPr>
          <w:rFonts w:ascii="Times New Roman" w:hAnsi="Times New Roman" w:cs="Times New Roman"/>
        </w:rPr>
        <w:t xml:space="preserve"> parmi les participants, les croyances communes, et les états d’esprits seront comparé. Ensuite, la différence et les ressemblances dans la réaction entre les différents genres et les différents groupes d’âges, le cas échéant, sera comparé. </w:t>
      </w:r>
      <w:r w:rsidR="008E6248">
        <w:rPr>
          <w:rFonts w:ascii="Times New Roman" w:hAnsi="Times New Roman" w:cs="Times New Roman"/>
        </w:rPr>
        <w:t xml:space="preserve">Finalement, tout éléments marquants ressorties dans les discussions seront mis cote à cote pour </w:t>
      </w:r>
      <w:r w:rsidR="00762650">
        <w:rPr>
          <w:rFonts w:ascii="Times New Roman" w:hAnsi="Times New Roman" w:cs="Times New Roman"/>
        </w:rPr>
        <w:t>être comparé et mettre en lumière une émotion plus collective.</w:t>
      </w:r>
    </w:p>
    <w:p w14:paraId="706BED74" w14:textId="77777777" w:rsidR="00762650" w:rsidRDefault="00762650" w:rsidP="00B201C9">
      <w:pPr>
        <w:ind w:firstLine="708"/>
        <w:jc w:val="both"/>
        <w:rPr>
          <w:rFonts w:ascii="Times New Roman" w:hAnsi="Times New Roman" w:cs="Times New Roman"/>
        </w:rPr>
      </w:pPr>
    </w:p>
    <w:p w14:paraId="2ECE4A65" w14:textId="77777777" w:rsidR="004B5065" w:rsidRDefault="004B5065" w:rsidP="008F7ACF">
      <w:pPr>
        <w:jc w:val="both"/>
        <w:rPr>
          <w:rFonts w:ascii="Times New Roman" w:hAnsi="Times New Roman" w:cs="Times New Roman"/>
        </w:rPr>
      </w:pPr>
    </w:p>
    <w:p w14:paraId="097CDD41" w14:textId="5AD879B5" w:rsidR="00762650" w:rsidRPr="008A1E89" w:rsidRDefault="00762650" w:rsidP="00762650">
      <w:pPr>
        <w:rPr>
          <w:rFonts w:ascii="Times New Roman" w:hAnsi="Times New Roman" w:cs="Times New Roman"/>
          <w:b/>
          <w:bCs/>
        </w:rPr>
      </w:pPr>
      <w:r>
        <w:rPr>
          <w:rFonts w:ascii="Times New Roman" w:hAnsi="Times New Roman" w:cs="Times New Roman"/>
          <w:b/>
          <w:bCs/>
        </w:rPr>
        <w:t>Analyse de littérature (Le « Qui » et le « Combien »)</w:t>
      </w:r>
    </w:p>
    <w:p w14:paraId="1640BB84" w14:textId="77777777" w:rsidR="00762650" w:rsidRDefault="00762650" w:rsidP="00762650">
      <w:pPr>
        <w:rPr>
          <w:rFonts w:ascii="Times New Roman" w:hAnsi="Times New Roman" w:cs="Times New Roman"/>
        </w:rPr>
      </w:pPr>
    </w:p>
    <w:p w14:paraId="59DE6C29" w14:textId="3EA7A9D6" w:rsidR="004B5065" w:rsidRDefault="00762650" w:rsidP="00916F35">
      <w:pPr>
        <w:ind w:firstLine="708"/>
        <w:jc w:val="both"/>
        <w:rPr>
          <w:rFonts w:ascii="Times New Roman" w:hAnsi="Times New Roman" w:cs="Times New Roman"/>
        </w:rPr>
      </w:pPr>
      <w:r>
        <w:rPr>
          <w:rFonts w:ascii="Times New Roman" w:hAnsi="Times New Roman" w:cs="Times New Roman"/>
        </w:rPr>
        <w:t xml:space="preserve">L’objectif est d’analyser un minimum de 20 productions littéraires pertinentes au sujet, parmi lesquelles un minimum de 15 sont des </w:t>
      </w:r>
      <w:r w:rsidR="009D6D66">
        <w:rPr>
          <w:rFonts w:ascii="Times New Roman" w:hAnsi="Times New Roman" w:cs="Times New Roman"/>
        </w:rPr>
        <w:t>articles</w:t>
      </w:r>
      <w:r>
        <w:rPr>
          <w:rFonts w:ascii="Times New Roman" w:hAnsi="Times New Roman" w:cs="Times New Roman"/>
        </w:rPr>
        <w:t xml:space="preserve"> de journaux académiques. </w:t>
      </w:r>
      <w:r w:rsidR="009D6D66">
        <w:rPr>
          <w:rFonts w:ascii="Times New Roman" w:hAnsi="Times New Roman" w:cs="Times New Roman"/>
        </w:rPr>
        <w:t xml:space="preserve">En plus de celles-ci, il sera question de faire l’analyse de </w:t>
      </w:r>
      <w:r w:rsidR="00520BB0">
        <w:rPr>
          <w:rFonts w:ascii="Times New Roman" w:hAnsi="Times New Roman" w:cs="Times New Roman"/>
        </w:rPr>
        <w:t>documents juridiques pour étudier les différentes règlementations, des documents gouvernementaux pour connaitre les règlementations en place, des rapports de statistiques</w:t>
      </w:r>
      <w:r w:rsidR="00EA530A">
        <w:rPr>
          <w:rFonts w:ascii="Times New Roman" w:hAnsi="Times New Roman" w:cs="Times New Roman"/>
        </w:rPr>
        <w:t xml:space="preserve">, ainsi que des articles de journaux </w:t>
      </w:r>
      <w:r w:rsidR="00EA530A">
        <w:rPr>
          <w:rFonts w:ascii="Times New Roman" w:hAnsi="Times New Roman" w:cs="Times New Roman"/>
        </w:rPr>
        <w:lastRenderedPageBreak/>
        <w:t xml:space="preserve">modernes ou tout documents pertinents à l’analyse. Cette analyse de littérature sera conduite pour introduire le sujet en profondeur avant d’entrer dans les témoignages des personnes passées en entrevues. Grace à l’analyse de littérature, l’histoire de la procédure médicale sera décrite, son utilisation au Québec et à l’internationale, ainsi que </w:t>
      </w:r>
      <w:r w:rsidR="00916F35">
        <w:rPr>
          <w:rFonts w:ascii="Times New Roman" w:hAnsi="Times New Roman" w:cs="Times New Roman"/>
        </w:rPr>
        <w:t xml:space="preserve">le cadre juridique dans laquelle elle évolue. Bien que je connaisse actuellement les grands sujets à l’étude, il n’est pas encore question d’articles spécifiques sur chacun des enjeux pour le moment. </w:t>
      </w:r>
    </w:p>
    <w:p w14:paraId="1E8C142B" w14:textId="77777777" w:rsidR="004B5065" w:rsidRDefault="004B5065" w:rsidP="008F7ACF">
      <w:pPr>
        <w:jc w:val="both"/>
        <w:rPr>
          <w:rFonts w:ascii="Times New Roman" w:hAnsi="Times New Roman" w:cs="Times New Roman"/>
        </w:rPr>
      </w:pPr>
    </w:p>
    <w:p w14:paraId="292975CF" w14:textId="77777777" w:rsidR="004B5065" w:rsidRDefault="004B5065" w:rsidP="008F7ACF">
      <w:pPr>
        <w:jc w:val="both"/>
        <w:rPr>
          <w:rFonts w:ascii="Times New Roman" w:hAnsi="Times New Roman" w:cs="Times New Roman"/>
        </w:rPr>
      </w:pPr>
    </w:p>
    <w:p w14:paraId="01C72E46" w14:textId="4A240092" w:rsidR="00916F35" w:rsidRPr="008A1E89" w:rsidRDefault="00916F35" w:rsidP="00916F35">
      <w:pPr>
        <w:rPr>
          <w:rFonts w:ascii="Times New Roman" w:hAnsi="Times New Roman" w:cs="Times New Roman"/>
          <w:b/>
          <w:bCs/>
        </w:rPr>
      </w:pPr>
      <w:r>
        <w:rPr>
          <w:rFonts w:ascii="Times New Roman" w:hAnsi="Times New Roman" w:cs="Times New Roman"/>
          <w:b/>
          <w:bCs/>
        </w:rPr>
        <w:t>Analyse de littérature (Le « Comment »)</w:t>
      </w:r>
    </w:p>
    <w:p w14:paraId="32938D80" w14:textId="77777777" w:rsidR="004B5065" w:rsidRDefault="004B5065" w:rsidP="008F7ACF">
      <w:pPr>
        <w:jc w:val="both"/>
        <w:rPr>
          <w:rFonts w:ascii="Times New Roman" w:hAnsi="Times New Roman" w:cs="Times New Roman"/>
        </w:rPr>
      </w:pPr>
    </w:p>
    <w:p w14:paraId="0B759F99" w14:textId="473EF2A7" w:rsidR="004B5065" w:rsidRDefault="00916F35" w:rsidP="00916F35">
      <w:pPr>
        <w:ind w:firstLine="360"/>
        <w:jc w:val="both"/>
        <w:rPr>
          <w:rFonts w:ascii="Times New Roman" w:hAnsi="Times New Roman" w:cs="Times New Roman"/>
        </w:rPr>
      </w:pPr>
      <w:r>
        <w:rPr>
          <w:rFonts w:ascii="Times New Roman" w:hAnsi="Times New Roman" w:cs="Times New Roman"/>
        </w:rPr>
        <w:t xml:space="preserve">Après avoir trouvé les différents articles, le contenu de ceux-ci seront analysé selon les quatre sous-thèmes suivant : </w:t>
      </w:r>
    </w:p>
    <w:p w14:paraId="4515C5E6" w14:textId="77777777" w:rsidR="00916F35" w:rsidRDefault="00916F35" w:rsidP="008F7ACF">
      <w:pPr>
        <w:jc w:val="both"/>
        <w:rPr>
          <w:rFonts w:ascii="Times New Roman" w:hAnsi="Times New Roman" w:cs="Times New Roman"/>
        </w:rPr>
      </w:pPr>
    </w:p>
    <w:p w14:paraId="4D0BEC2A" w14:textId="25129561" w:rsidR="00916F35" w:rsidRDefault="00916F35" w:rsidP="00916F35">
      <w:pPr>
        <w:pStyle w:val="Paragraphedeliste"/>
        <w:numPr>
          <w:ilvl w:val="0"/>
          <w:numId w:val="13"/>
        </w:numPr>
        <w:jc w:val="both"/>
        <w:rPr>
          <w:rFonts w:ascii="Times New Roman" w:hAnsi="Times New Roman" w:cs="Times New Roman"/>
        </w:rPr>
      </w:pPr>
      <w:r>
        <w:rPr>
          <w:rFonts w:ascii="Times New Roman" w:hAnsi="Times New Roman" w:cs="Times New Roman"/>
        </w:rPr>
        <w:t>Les règlementations et lois sur l’aide médicale à mourir au Québec et au Canada (Incluant les différentes conditions pour être admissible à la choisir)</w:t>
      </w:r>
    </w:p>
    <w:p w14:paraId="76B629D8" w14:textId="76C89ECC" w:rsidR="00916F35" w:rsidRPr="00916F35" w:rsidRDefault="00916F35" w:rsidP="00916F35">
      <w:pPr>
        <w:pStyle w:val="Paragraphedeliste"/>
        <w:numPr>
          <w:ilvl w:val="0"/>
          <w:numId w:val="13"/>
        </w:numPr>
        <w:jc w:val="both"/>
        <w:rPr>
          <w:rFonts w:ascii="Times New Roman" w:hAnsi="Times New Roman" w:cs="Times New Roman"/>
        </w:rPr>
      </w:pPr>
      <w:r>
        <w:rPr>
          <w:rFonts w:ascii="Times New Roman" w:hAnsi="Times New Roman" w:cs="Times New Roman"/>
        </w:rPr>
        <w:t>Les règlementations et les lois sur l’aide médicale à mourir à l’international Québec (Incluant les différentes conditions pour être admissible à la choisir)</w:t>
      </w:r>
    </w:p>
    <w:p w14:paraId="7C666EAA" w14:textId="49945407" w:rsidR="00916F35" w:rsidRDefault="00916F35" w:rsidP="00916F35">
      <w:pPr>
        <w:pStyle w:val="Paragraphedeliste"/>
        <w:numPr>
          <w:ilvl w:val="0"/>
          <w:numId w:val="13"/>
        </w:numPr>
        <w:jc w:val="both"/>
        <w:rPr>
          <w:rFonts w:ascii="Times New Roman" w:hAnsi="Times New Roman" w:cs="Times New Roman"/>
        </w:rPr>
      </w:pPr>
      <w:r>
        <w:rPr>
          <w:rFonts w:ascii="Times New Roman" w:hAnsi="Times New Roman" w:cs="Times New Roman"/>
        </w:rPr>
        <w:t>L’histoire de la pratique au Québec et au Canada</w:t>
      </w:r>
    </w:p>
    <w:p w14:paraId="2D52ABB0" w14:textId="6CEBE0B5" w:rsidR="00916F35" w:rsidRDefault="00916F35" w:rsidP="00916F35">
      <w:pPr>
        <w:pStyle w:val="Paragraphedeliste"/>
        <w:numPr>
          <w:ilvl w:val="0"/>
          <w:numId w:val="13"/>
        </w:numPr>
        <w:jc w:val="both"/>
        <w:rPr>
          <w:rFonts w:ascii="Times New Roman" w:hAnsi="Times New Roman" w:cs="Times New Roman"/>
        </w:rPr>
      </w:pPr>
      <w:r>
        <w:rPr>
          <w:rFonts w:ascii="Times New Roman" w:hAnsi="Times New Roman" w:cs="Times New Roman"/>
        </w:rPr>
        <w:t>L’histoire de la pratique à l’international</w:t>
      </w:r>
    </w:p>
    <w:p w14:paraId="06AB1907" w14:textId="791BAC27" w:rsidR="00916F35" w:rsidRDefault="00916F35" w:rsidP="00916F35">
      <w:pPr>
        <w:pStyle w:val="Paragraphedeliste"/>
        <w:numPr>
          <w:ilvl w:val="0"/>
          <w:numId w:val="13"/>
        </w:numPr>
        <w:jc w:val="both"/>
        <w:rPr>
          <w:rFonts w:ascii="Times New Roman" w:hAnsi="Times New Roman" w:cs="Times New Roman"/>
        </w:rPr>
      </w:pPr>
      <w:r>
        <w:rPr>
          <w:rFonts w:ascii="Times New Roman" w:hAnsi="Times New Roman" w:cs="Times New Roman"/>
        </w:rPr>
        <w:t>Statistiques sur l’utilisation au Québec et au Canada</w:t>
      </w:r>
    </w:p>
    <w:p w14:paraId="164F0B89" w14:textId="4F94D4E9" w:rsidR="00916F35" w:rsidRDefault="00916F35" w:rsidP="00916F35">
      <w:pPr>
        <w:pStyle w:val="Paragraphedeliste"/>
        <w:numPr>
          <w:ilvl w:val="0"/>
          <w:numId w:val="13"/>
        </w:numPr>
        <w:jc w:val="both"/>
        <w:rPr>
          <w:rFonts w:ascii="Times New Roman" w:hAnsi="Times New Roman" w:cs="Times New Roman"/>
        </w:rPr>
      </w:pPr>
      <w:r>
        <w:rPr>
          <w:rFonts w:ascii="Times New Roman" w:hAnsi="Times New Roman" w:cs="Times New Roman"/>
        </w:rPr>
        <w:t>Statistiques sur l’utilisation à l’internationale</w:t>
      </w:r>
    </w:p>
    <w:p w14:paraId="542953A0" w14:textId="78700E79" w:rsidR="004946E5" w:rsidRPr="00916F35" w:rsidRDefault="004946E5" w:rsidP="00916F35">
      <w:pPr>
        <w:pStyle w:val="Paragraphedeliste"/>
        <w:numPr>
          <w:ilvl w:val="0"/>
          <w:numId w:val="13"/>
        </w:numPr>
        <w:jc w:val="both"/>
        <w:rPr>
          <w:rFonts w:ascii="Times New Roman" w:hAnsi="Times New Roman" w:cs="Times New Roman"/>
        </w:rPr>
      </w:pPr>
      <w:r>
        <w:rPr>
          <w:rFonts w:ascii="Times New Roman" w:hAnsi="Times New Roman" w:cs="Times New Roman"/>
        </w:rPr>
        <w:t>Autre</w:t>
      </w:r>
    </w:p>
    <w:p w14:paraId="35983CA9" w14:textId="77777777" w:rsidR="004B5065" w:rsidRDefault="004B5065" w:rsidP="008F7ACF">
      <w:pPr>
        <w:jc w:val="both"/>
        <w:rPr>
          <w:rFonts w:ascii="Times New Roman" w:hAnsi="Times New Roman" w:cs="Times New Roman"/>
        </w:rPr>
      </w:pPr>
    </w:p>
    <w:p w14:paraId="40CA09EB" w14:textId="1143C356" w:rsidR="004B5065" w:rsidRDefault="00916F35" w:rsidP="00916F35">
      <w:pPr>
        <w:ind w:firstLine="360"/>
        <w:jc w:val="both"/>
        <w:rPr>
          <w:rFonts w:ascii="Times New Roman" w:hAnsi="Times New Roman" w:cs="Times New Roman"/>
        </w:rPr>
      </w:pPr>
      <w:r>
        <w:rPr>
          <w:rFonts w:ascii="Times New Roman" w:hAnsi="Times New Roman" w:cs="Times New Roman"/>
        </w:rPr>
        <w:t>Il est nécessaire de mentionner que l’analyse de littérature sera effectuée dans une perceptive qualitative, pour introduire le sujet et fournir des informations pertinentes à sa compréhension, il est donc normal que les méthodes d’analyses soient moins élaborées que pour les sondages. D’abord, le contenu littéraire sera lu, analysé, puis class</w:t>
      </w:r>
      <w:r w:rsidR="00EF3EB3">
        <w:rPr>
          <w:rFonts w:ascii="Times New Roman" w:hAnsi="Times New Roman" w:cs="Times New Roman"/>
        </w:rPr>
        <w:t>é</w:t>
      </w:r>
      <w:r>
        <w:rPr>
          <w:rFonts w:ascii="Times New Roman" w:hAnsi="Times New Roman" w:cs="Times New Roman"/>
        </w:rPr>
        <w:t xml:space="preserve"> dans les différentes catégories décrites ci-haut. Un grand thème sera attribué dès la première lecture, </w:t>
      </w:r>
      <w:r w:rsidR="004946E5">
        <w:rPr>
          <w:rFonts w:ascii="Times New Roman" w:hAnsi="Times New Roman" w:cs="Times New Roman"/>
        </w:rPr>
        <w:t>pour ensuite classer plus spécifiquement lors de la deuxième. Les items littéraire</w:t>
      </w:r>
      <w:r w:rsidR="00EF3EB3">
        <w:rPr>
          <w:rFonts w:ascii="Times New Roman" w:hAnsi="Times New Roman" w:cs="Times New Roman"/>
        </w:rPr>
        <w:t>s</w:t>
      </w:r>
      <w:r w:rsidR="004946E5">
        <w:rPr>
          <w:rFonts w:ascii="Times New Roman" w:hAnsi="Times New Roman" w:cs="Times New Roman"/>
        </w:rPr>
        <w:t xml:space="preserve"> qui appartiennent à aucune catégorie seront placés dans la catégorie « Autre ». Il y a également la possibilité de créer de nouvelles catégories si les informations trouvées sont très pertinentes au sujet. </w:t>
      </w:r>
    </w:p>
    <w:p w14:paraId="5E0C13A1" w14:textId="77777777" w:rsidR="004B5065" w:rsidRDefault="004B5065" w:rsidP="00B53FBC">
      <w:pPr>
        <w:rPr>
          <w:rFonts w:ascii="Times New Roman" w:hAnsi="Times New Roman" w:cs="Times New Roman"/>
        </w:rPr>
      </w:pPr>
    </w:p>
    <w:p w14:paraId="66F1B979" w14:textId="77777777" w:rsidR="004B5065" w:rsidRDefault="004B5065" w:rsidP="00B53FBC">
      <w:pPr>
        <w:rPr>
          <w:rFonts w:ascii="Times New Roman" w:hAnsi="Times New Roman" w:cs="Times New Roman"/>
        </w:rPr>
      </w:pPr>
    </w:p>
    <w:p w14:paraId="276F388F" w14:textId="56363B74" w:rsidR="004946E5" w:rsidRPr="008A1E89" w:rsidRDefault="004946E5" w:rsidP="004946E5">
      <w:pPr>
        <w:rPr>
          <w:rFonts w:ascii="Times New Roman" w:hAnsi="Times New Roman" w:cs="Times New Roman"/>
          <w:b/>
          <w:bCs/>
        </w:rPr>
      </w:pPr>
      <w:r>
        <w:rPr>
          <w:rFonts w:ascii="Times New Roman" w:hAnsi="Times New Roman" w:cs="Times New Roman"/>
          <w:b/>
          <w:bCs/>
        </w:rPr>
        <w:t>Analyse de littérature (Analyse de données)</w:t>
      </w:r>
    </w:p>
    <w:p w14:paraId="62F626C6" w14:textId="77777777" w:rsidR="004B5065" w:rsidRDefault="004B5065" w:rsidP="00B53FBC">
      <w:pPr>
        <w:rPr>
          <w:rFonts w:ascii="Times New Roman" w:hAnsi="Times New Roman" w:cs="Times New Roman"/>
        </w:rPr>
      </w:pPr>
    </w:p>
    <w:p w14:paraId="268AE54F" w14:textId="323933D8" w:rsidR="004B5065" w:rsidRDefault="00E35322" w:rsidP="00AA7B30">
      <w:pPr>
        <w:ind w:firstLine="708"/>
        <w:jc w:val="both"/>
        <w:rPr>
          <w:rFonts w:ascii="Times New Roman" w:hAnsi="Times New Roman" w:cs="Times New Roman"/>
        </w:rPr>
      </w:pPr>
      <w:r>
        <w:rPr>
          <w:rFonts w:ascii="Times New Roman" w:hAnsi="Times New Roman" w:cs="Times New Roman"/>
        </w:rPr>
        <w:t xml:space="preserve">Une fois classées dans les différentes catégories, les informations trouvées seront comparées par régions dans le monde pour mieux décrire </w:t>
      </w:r>
      <w:r w:rsidR="002D581B">
        <w:rPr>
          <w:rFonts w:ascii="Times New Roman" w:hAnsi="Times New Roman" w:cs="Times New Roman"/>
        </w:rPr>
        <w:t xml:space="preserve">l’utilisation de la pratique médicale à toutes les échelles. L’analyse sera ensuite rédigée sous une forme descriptive du sujet, pour l’introduire au début du produit finit. </w:t>
      </w:r>
      <w:r w:rsidR="00AA7B30">
        <w:rPr>
          <w:rFonts w:ascii="Times New Roman" w:hAnsi="Times New Roman" w:cs="Times New Roman"/>
        </w:rPr>
        <w:t xml:space="preserve">Les témoignages seront donc introduits par une grande analyse comparative de la pratique au Québec et à travers le monde. </w:t>
      </w:r>
    </w:p>
    <w:p w14:paraId="419B3361" w14:textId="77777777" w:rsidR="004B5065" w:rsidRDefault="004B5065" w:rsidP="00AA7B30">
      <w:pPr>
        <w:jc w:val="both"/>
        <w:rPr>
          <w:rFonts w:ascii="Times New Roman" w:hAnsi="Times New Roman" w:cs="Times New Roman"/>
        </w:rPr>
      </w:pPr>
    </w:p>
    <w:p w14:paraId="6F6639CA" w14:textId="77777777" w:rsidR="00AA7B30" w:rsidRDefault="00AA7B30" w:rsidP="00AA7B30">
      <w:pPr>
        <w:jc w:val="both"/>
        <w:rPr>
          <w:rFonts w:ascii="Times New Roman" w:hAnsi="Times New Roman" w:cs="Times New Roman"/>
        </w:rPr>
      </w:pPr>
    </w:p>
    <w:p w14:paraId="74D3DF95" w14:textId="77777777" w:rsidR="00AA7B30" w:rsidRDefault="00AA7B30" w:rsidP="00AA7B30">
      <w:pPr>
        <w:jc w:val="both"/>
        <w:rPr>
          <w:rFonts w:ascii="Times New Roman" w:hAnsi="Times New Roman" w:cs="Times New Roman"/>
        </w:rPr>
      </w:pPr>
    </w:p>
    <w:p w14:paraId="5427A364" w14:textId="77777777" w:rsidR="00EF3EB3" w:rsidRDefault="00EF3EB3" w:rsidP="00AA7B30">
      <w:pPr>
        <w:jc w:val="both"/>
        <w:rPr>
          <w:rFonts w:ascii="Times New Roman" w:hAnsi="Times New Roman" w:cs="Times New Roman"/>
        </w:rPr>
      </w:pPr>
    </w:p>
    <w:p w14:paraId="6DEEF86B" w14:textId="5E949372" w:rsidR="00AA7B30" w:rsidRPr="00EF3EB3" w:rsidRDefault="00AA7B30" w:rsidP="00AA7B30">
      <w:pPr>
        <w:pStyle w:val="Paragraphedeliste"/>
        <w:numPr>
          <w:ilvl w:val="0"/>
          <w:numId w:val="5"/>
        </w:numPr>
        <w:jc w:val="both"/>
        <w:rPr>
          <w:rFonts w:ascii="Times New Roman" w:hAnsi="Times New Roman" w:cs="Times New Roman"/>
          <w:b/>
          <w:bCs/>
        </w:rPr>
      </w:pPr>
      <w:r w:rsidRPr="00AA7B30">
        <w:rPr>
          <w:rFonts w:ascii="Times New Roman" w:hAnsi="Times New Roman" w:cs="Times New Roman"/>
          <w:b/>
          <w:bCs/>
          <w:sz w:val="28"/>
          <w:szCs w:val="28"/>
        </w:rPr>
        <w:lastRenderedPageBreak/>
        <w:t>Éthique</w:t>
      </w:r>
    </w:p>
    <w:p w14:paraId="0B136928" w14:textId="77777777" w:rsidR="00EF3EB3" w:rsidRPr="00AA7B30" w:rsidRDefault="00EF3EB3" w:rsidP="00EF3EB3">
      <w:pPr>
        <w:pStyle w:val="Paragraphedeliste"/>
        <w:jc w:val="both"/>
        <w:rPr>
          <w:rFonts w:ascii="Times New Roman" w:hAnsi="Times New Roman" w:cs="Times New Roman"/>
          <w:b/>
          <w:bCs/>
        </w:rPr>
      </w:pPr>
    </w:p>
    <w:p w14:paraId="2B0E3DBB" w14:textId="77777777" w:rsidR="004B5065" w:rsidRDefault="004B5065" w:rsidP="00B53FBC">
      <w:pPr>
        <w:rPr>
          <w:rFonts w:ascii="Times New Roman" w:hAnsi="Times New Roman" w:cs="Times New Roman"/>
        </w:rPr>
      </w:pPr>
    </w:p>
    <w:p w14:paraId="5AB6CF3E" w14:textId="345BCC3F" w:rsidR="004B5065" w:rsidRPr="00235534" w:rsidRDefault="00AA7B30" w:rsidP="00B53FBC">
      <w:pPr>
        <w:rPr>
          <w:rFonts w:ascii="Times New Roman" w:hAnsi="Times New Roman" w:cs="Times New Roman"/>
          <w:b/>
          <w:bCs/>
        </w:rPr>
      </w:pPr>
      <w:r w:rsidRPr="00235534">
        <w:rPr>
          <w:rFonts w:ascii="Times New Roman" w:hAnsi="Times New Roman" w:cs="Times New Roman"/>
          <w:b/>
          <w:bCs/>
        </w:rPr>
        <w:t>Avant</w:t>
      </w:r>
    </w:p>
    <w:p w14:paraId="581A91A9" w14:textId="77777777" w:rsidR="00AA7B30" w:rsidRDefault="00AA7B30" w:rsidP="00B53FBC">
      <w:pPr>
        <w:rPr>
          <w:rFonts w:ascii="Times New Roman" w:hAnsi="Times New Roman" w:cs="Times New Roman"/>
        </w:rPr>
      </w:pPr>
    </w:p>
    <w:p w14:paraId="2A046AFE" w14:textId="2D6113B3" w:rsidR="00AA7B30" w:rsidRDefault="00AA7B30" w:rsidP="00A34D37">
      <w:pPr>
        <w:pStyle w:val="Paragraphedeliste"/>
        <w:numPr>
          <w:ilvl w:val="0"/>
          <w:numId w:val="15"/>
        </w:numPr>
        <w:jc w:val="both"/>
        <w:rPr>
          <w:rFonts w:ascii="Times New Roman" w:hAnsi="Times New Roman" w:cs="Times New Roman"/>
        </w:rPr>
      </w:pPr>
      <w:r>
        <w:rPr>
          <w:rFonts w:ascii="Times New Roman" w:hAnsi="Times New Roman" w:cs="Times New Roman"/>
        </w:rPr>
        <w:t>Les questions de discussions devront préalablement être approuvées dans leur entièreté par ma superviseure de projet, Emilie Chow, à l’occurrence.</w:t>
      </w:r>
    </w:p>
    <w:p w14:paraId="652017B9" w14:textId="772B18C1" w:rsidR="00A34D37" w:rsidRDefault="00A34D37" w:rsidP="00A34D37">
      <w:pPr>
        <w:pStyle w:val="Paragraphedeliste"/>
        <w:numPr>
          <w:ilvl w:val="0"/>
          <w:numId w:val="15"/>
        </w:numPr>
        <w:jc w:val="both"/>
        <w:rPr>
          <w:rFonts w:ascii="Times New Roman" w:hAnsi="Times New Roman" w:cs="Times New Roman"/>
        </w:rPr>
      </w:pPr>
      <w:r>
        <w:rPr>
          <w:rFonts w:ascii="Times New Roman" w:hAnsi="Times New Roman" w:cs="Times New Roman"/>
        </w:rPr>
        <w:t>S’assurer de la signature du formulaire de consentement avant la tenue de n’importe quel entrevue. Ce formulaire</w:t>
      </w:r>
      <w:r w:rsidRPr="00AA7B30">
        <w:rPr>
          <w:rFonts w:ascii="Times New Roman" w:hAnsi="Times New Roman" w:cs="Times New Roman"/>
        </w:rPr>
        <w:t xml:space="preserve"> </w:t>
      </w:r>
      <w:r>
        <w:rPr>
          <w:rFonts w:ascii="Times New Roman" w:hAnsi="Times New Roman" w:cs="Times New Roman"/>
        </w:rPr>
        <w:t>devra également être préalablement approuvées dans son entièreté par ma superviseure de projet, Emilie Chow. Ce formulaire, qui sera élaboré sous peu, comprendra le droit de se retirer à tout moment, l’option de ne pas répondre aux questions si nécessaire, l’anonymat complet des participants, le contexte général de la recherche, et que le tout est fait sur une base volontaire.</w:t>
      </w:r>
    </w:p>
    <w:p w14:paraId="7F5B4B35" w14:textId="37B90697" w:rsidR="00A34D37" w:rsidRDefault="00A34D37" w:rsidP="00A34D37">
      <w:pPr>
        <w:pStyle w:val="Paragraphedeliste"/>
        <w:numPr>
          <w:ilvl w:val="0"/>
          <w:numId w:val="15"/>
        </w:numPr>
        <w:jc w:val="both"/>
        <w:rPr>
          <w:rFonts w:ascii="Times New Roman" w:hAnsi="Times New Roman" w:cs="Times New Roman"/>
        </w:rPr>
      </w:pPr>
      <w:r>
        <w:rPr>
          <w:rFonts w:ascii="Times New Roman" w:hAnsi="Times New Roman" w:cs="Times New Roman"/>
        </w:rPr>
        <w:t>Avant de me rendre sur place, m’assurer auprès d’un proche ou de la personne directement que celle-ci est bel et bien apte et alaise à répondre aux questions</w:t>
      </w:r>
      <w:r w:rsidR="00A21AFB">
        <w:rPr>
          <w:rFonts w:ascii="Times New Roman" w:hAnsi="Times New Roman" w:cs="Times New Roman"/>
        </w:rPr>
        <w:t>,</w:t>
      </w:r>
      <w:r>
        <w:rPr>
          <w:rFonts w:ascii="Times New Roman" w:hAnsi="Times New Roman" w:cs="Times New Roman"/>
        </w:rPr>
        <w:t xml:space="preserve"> malgré sa condition médicale.</w:t>
      </w:r>
    </w:p>
    <w:p w14:paraId="32820869" w14:textId="503EB1FC" w:rsidR="00A34D37" w:rsidRDefault="00A34D37" w:rsidP="00A34D37">
      <w:pPr>
        <w:pStyle w:val="Paragraphedeliste"/>
        <w:numPr>
          <w:ilvl w:val="0"/>
          <w:numId w:val="15"/>
        </w:numPr>
        <w:jc w:val="both"/>
        <w:rPr>
          <w:rFonts w:ascii="Times New Roman" w:hAnsi="Times New Roman" w:cs="Times New Roman"/>
        </w:rPr>
      </w:pPr>
      <w:r>
        <w:rPr>
          <w:rFonts w:ascii="Times New Roman" w:hAnsi="Times New Roman" w:cs="Times New Roman"/>
        </w:rPr>
        <w:t>Avant l’enregistrement, expliquer le contexte de la recherche à la personne interviewés et tous les éléments mentionnées ci-haut.</w:t>
      </w:r>
    </w:p>
    <w:p w14:paraId="1886B49D" w14:textId="546A7F35" w:rsidR="00A34D37" w:rsidRPr="00A34D37" w:rsidRDefault="00A34D37" w:rsidP="00A34D37">
      <w:pPr>
        <w:pStyle w:val="Paragraphedeliste"/>
        <w:numPr>
          <w:ilvl w:val="0"/>
          <w:numId w:val="15"/>
        </w:numPr>
        <w:jc w:val="both"/>
        <w:rPr>
          <w:rFonts w:ascii="Times New Roman" w:hAnsi="Times New Roman" w:cs="Times New Roman"/>
        </w:rPr>
      </w:pPr>
      <w:r>
        <w:rPr>
          <w:rFonts w:ascii="Times New Roman" w:hAnsi="Times New Roman" w:cs="Times New Roman"/>
        </w:rPr>
        <w:t>Demander la permission à ce que l’histoire soit utilisé dans mon livre, en changeant les noms des acteurs principaux avant de me rendre sur place.</w:t>
      </w:r>
    </w:p>
    <w:p w14:paraId="549192C7" w14:textId="38064319" w:rsidR="00A34D37" w:rsidRDefault="00A34D37" w:rsidP="00A34D37">
      <w:pPr>
        <w:pStyle w:val="Paragraphedeliste"/>
        <w:numPr>
          <w:ilvl w:val="0"/>
          <w:numId w:val="15"/>
        </w:numPr>
        <w:jc w:val="both"/>
        <w:rPr>
          <w:rFonts w:ascii="Times New Roman" w:hAnsi="Times New Roman" w:cs="Times New Roman"/>
        </w:rPr>
      </w:pPr>
      <w:r>
        <w:rPr>
          <w:rFonts w:ascii="Times New Roman" w:hAnsi="Times New Roman" w:cs="Times New Roman"/>
        </w:rPr>
        <w:t>Demander la permission avant de commencer l’enregistrement audio.</w:t>
      </w:r>
    </w:p>
    <w:p w14:paraId="402AA417" w14:textId="5520F399" w:rsidR="00A21AFB" w:rsidRDefault="00A34D37" w:rsidP="00A21AFB">
      <w:pPr>
        <w:pStyle w:val="Paragraphedeliste"/>
        <w:numPr>
          <w:ilvl w:val="0"/>
          <w:numId w:val="15"/>
        </w:numPr>
        <w:jc w:val="both"/>
        <w:rPr>
          <w:rFonts w:ascii="Times New Roman" w:hAnsi="Times New Roman" w:cs="Times New Roman"/>
        </w:rPr>
      </w:pPr>
      <w:r>
        <w:rPr>
          <w:rFonts w:ascii="Times New Roman" w:hAnsi="Times New Roman" w:cs="Times New Roman"/>
        </w:rPr>
        <w:t xml:space="preserve">Expliquer que les enregistrements audios, à la suite de la rédaction du projet, seront placés dans un endroit sur (Soit dans un fichier barré sur mon ordinateur et supprimé de mon cellulaire), et non accessible à qui que ce soit. </w:t>
      </w:r>
    </w:p>
    <w:p w14:paraId="40841908" w14:textId="2954DD42" w:rsidR="00A21AFB" w:rsidRDefault="00A21AFB" w:rsidP="00A21AFB">
      <w:pPr>
        <w:pStyle w:val="Paragraphedeliste"/>
        <w:numPr>
          <w:ilvl w:val="0"/>
          <w:numId w:val="15"/>
        </w:numPr>
        <w:jc w:val="both"/>
        <w:rPr>
          <w:rFonts w:ascii="Times New Roman" w:hAnsi="Times New Roman" w:cs="Times New Roman"/>
        </w:rPr>
      </w:pPr>
      <w:r>
        <w:rPr>
          <w:rFonts w:ascii="Times New Roman" w:hAnsi="Times New Roman" w:cs="Times New Roman"/>
        </w:rPr>
        <w:t xml:space="preserve">Tous les biais, les croyances, et les préjugés doivent être mis de côté pour faire les entrevues en toute ouverture. </w:t>
      </w:r>
    </w:p>
    <w:p w14:paraId="4EFD986D" w14:textId="619256FC" w:rsidR="0012631D" w:rsidRPr="00A21AFB" w:rsidRDefault="0012631D" w:rsidP="00A21AFB">
      <w:pPr>
        <w:pStyle w:val="Paragraphedeliste"/>
        <w:numPr>
          <w:ilvl w:val="0"/>
          <w:numId w:val="15"/>
        </w:numPr>
        <w:jc w:val="both"/>
        <w:rPr>
          <w:rFonts w:ascii="Times New Roman" w:hAnsi="Times New Roman" w:cs="Times New Roman"/>
        </w:rPr>
      </w:pPr>
      <w:r>
        <w:rPr>
          <w:rFonts w:ascii="Times New Roman" w:hAnsi="Times New Roman" w:cs="Times New Roman"/>
        </w:rPr>
        <w:t xml:space="preserve">Avant le début de l’entrevue (Mais est également applicable pendant), offrir l’option d’avoir une autre personne dans la pièce comme accompagnateur. </w:t>
      </w:r>
    </w:p>
    <w:p w14:paraId="5F56399B" w14:textId="77777777" w:rsidR="00AA7B30" w:rsidRDefault="00AA7B30" w:rsidP="00A34D37">
      <w:pPr>
        <w:jc w:val="both"/>
        <w:rPr>
          <w:rFonts w:ascii="Times New Roman" w:hAnsi="Times New Roman" w:cs="Times New Roman"/>
        </w:rPr>
      </w:pPr>
    </w:p>
    <w:p w14:paraId="1F9E7287" w14:textId="77777777" w:rsidR="00AA7B30" w:rsidRDefault="00AA7B30" w:rsidP="00A34D37">
      <w:pPr>
        <w:jc w:val="both"/>
        <w:rPr>
          <w:rFonts w:ascii="Times New Roman" w:hAnsi="Times New Roman" w:cs="Times New Roman"/>
        </w:rPr>
      </w:pPr>
    </w:p>
    <w:p w14:paraId="34F41861" w14:textId="6F34F6AC" w:rsidR="00AA7B30" w:rsidRPr="00235534" w:rsidRDefault="00AA7B30" w:rsidP="00A34D37">
      <w:pPr>
        <w:jc w:val="both"/>
        <w:rPr>
          <w:rFonts w:ascii="Times New Roman" w:hAnsi="Times New Roman" w:cs="Times New Roman"/>
          <w:b/>
          <w:bCs/>
        </w:rPr>
      </w:pPr>
      <w:r w:rsidRPr="00235534">
        <w:rPr>
          <w:rFonts w:ascii="Times New Roman" w:hAnsi="Times New Roman" w:cs="Times New Roman"/>
          <w:b/>
          <w:bCs/>
        </w:rPr>
        <w:t>Pendant</w:t>
      </w:r>
    </w:p>
    <w:p w14:paraId="057F0E11" w14:textId="6E674654" w:rsidR="00AA7B30" w:rsidRDefault="00AA7B30" w:rsidP="00A34D37">
      <w:pPr>
        <w:pStyle w:val="Paragraphedeliste"/>
        <w:numPr>
          <w:ilvl w:val="0"/>
          <w:numId w:val="16"/>
        </w:numPr>
        <w:jc w:val="both"/>
        <w:rPr>
          <w:rFonts w:ascii="Times New Roman" w:hAnsi="Times New Roman" w:cs="Times New Roman"/>
        </w:rPr>
      </w:pPr>
      <w:r>
        <w:rPr>
          <w:rFonts w:ascii="Times New Roman" w:hAnsi="Times New Roman" w:cs="Times New Roman"/>
        </w:rPr>
        <w:t>S’assurer d’être le plus neutre et ouvert pendant les entrevues. Ne pas faire de comparaisons où tenter de minimiser la situation d’une personne en la comparant à ma vie personnelle</w:t>
      </w:r>
      <w:r w:rsidR="00A34D37">
        <w:rPr>
          <w:rFonts w:ascii="Times New Roman" w:hAnsi="Times New Roman" w:cs="Times New Roman"/>
        </w:rPr>
        <w:t>.</w:t>
      </w:r>
    </w:p>
    <w:p w14:paraId="23D6B1AD" w14:textId="77777777" w:rsidR="00A21AFB" w:rsidRDefault="00A34D37" w:rsidP="00A21AFB">
      <w:pPr>
        <w:pStyle w:val="Paragraphedeliste"/>
        <w:numPr>
          <w:ilvl w:val="0"/>
          <w:numId w:val="16"/>
        </w:numPr>
        <w:jc w:val="both"/>
        <w:rPr>
          <w:rFonts w:ascii="Times New Roman" w:hAnsi="Times New Roman" w:cs="Times New Roman"/>
        </w:rPr>
      </w:pPr>
      <w:r>
        <w:rPr>
          <w:rFonts w:ascii="Times New Roman" w:hAnsi="Times New Roman" w:cs="Times New Roman"/>
        </w:rPr>
        <w:t>S’assurer avant chacune des questions de l’</w:t>
      </w:r>
      <w:r w:rsidR="00FB77D4">
        <w:rPr>
          <w:rFonts w:ascii="Times New Roman" w:hAnsi="Times New Roman" w:cs="Times New Roman"/>
        </w:rPr>
        <w:t>aisance</w:t>
      </w:r>
      <w:r>
        <w:rPr>
          <w:rFonts w:ascii="Times New Roman" w:hAnsi="Times New Roman" w:cs="Times New Roman"/>
        </w:rPr>
        <w:t xml:space="preserve"> de la personne à répondre. </w:t>
      </w:r>
      <w:r w:rsidR="00FB77D4">
        <w:rPr>
          <w:rFonts w:ascii="Times New Roman" w:hAnsi="Times New Roman" w:cs="Times New Roman"/>
        </w:rPr>
        <w:t xml:space="preserve">Des exemples de phrases pour assurer celle-ci ont été fournis plus haut. </w:t>
      </w:r>
    </w:p>
    <w:p w14:paraId="64C2CC48" w14:textId="12D15CCF" w:rsidR="00FB77D4" w:rsidRPr="00A21AFB" w:rsidRDefault="00A21AFB" w:rsidP="00A21AFB">
      <w:pPr>
        <w:pStyle w:val="Paragraphedeliste"/>
        <w:numPr>
          <w:ilvl w:val="0"/>
          <w:numId w:val="16"/>
        </w:numPr>
        <w:jc w:val="both"/>
        <w:rPr>
          <w:rFonts w:ascii="Times New Roman" w:hAnsi="Times New Roman" w:cs="Times New Roman"/>
        </w:rPr>
      </w:pPr>
      <w:r>
        <w:rPr>
          <w:rFonts w:ascii="Times New Roman" w:hAnsi="Times New Roman" w:cs="Times New Roman"/>
        </w:rPr>
        <w:t>Alors que la plupart des questions abordent des sujets sensibles, personnels et émotifs, r</w:t>
      </w:r>
      <w:r w:rsidR="00FB77D4" w:rsidRPr="00A21AFB">
        <w:rPr>
          <w:rFonts w:ascii="Times New Roman" w:hAnsi="Times New Roman" w:cs="Times New Roman"/>
        </w:rPr>
        <w:t>appeler régulièrement à la personne le droit d’arrêter l’entrevue</w:t>
      </w:r>
      <w:r>
        <w:rPr>
          <w:rFonts w:ascii="Times New Roman" w:hAnsi="Times New Roman" w:cs="Times New Roman"/>
        </w:rPr>
        <w:t xml:space="preserve"> à tout moment</w:t>
      </w:r>
      <w:r w:rsidR="00FB77D4" w:rsidRPr="00A21AFB">
        <w:rPr>
          <w:rFonts w:ascii="Times New Roman" w:hAnsi="Times New Roman" w:cs="Times New Roman"/>
        </w:rPr>
        <w:t xml:space="preserve">, de prendre des pauses, de ne pas répondre à des questions, </w:t>
      </w:r>
      <w:r w:rsidRPr="00A21AFB">
        <w:rPr>
          <w:rFonts w:ascii="Times New Roman" w:hAnsi="Times New Roman" w:cs="Times New Roman"/>
        </w:rPr>
        <w:t xml:space="preserve">et </w:t>
      </w:r>
      <w:r w:rsidR="00FB77D4" w:rsidRPr="00A21AFB">
        <w:rPr>
          <w:rFonts w:ascii="Times New Roman" w:hAnsi="Times New Roman" w:cs="Times New Roman"/>
        </w:rPr>
        <w:t>de prendre son temps</w:t>
      </w:r>
      <w:r w:rsidRPr="00A21AFB">
        <w:rPr>
          <w:rFonts w:ascii="Times New Roman" w:hAnsi="Times New Roman" w:cs="Times New Roman"/>
        </w:rPr>
        <w:t xml:space="preserve">. </w:t>
      </w:r>
    </w:p>
    <w:p w14:paraId="6C7A21A7" w14:textId="0E96C02C" w:rsidR="0012631D" w:rsidRDefault="00A21AFB" w:rsidP="0012631D">
      <w:pPr>
        <w:pStyle w:val="Paragraphedeliste"/>
        <w:numPr>
          <w:ilvl w:val="0"/>
          <w:numId w:val="16"/>
        </w:numPr>
        <w:jc w:val="both"/>
        <w:rPr>
          <w:rFonts w:ascii="Times New Roman" w:hAnsi="Times New Roman" w:cs="Times New Roman"/>
        </w:rPr>
      </w:pPr>
      <w:r>
        <w:rPr>
          <w:rFonts w:ascii="Times New Roman" w:hAnsi="Times New Roman" w:cs="Times New Roman"/>
        </w:rPr>
        <w:t>À la fin de l’entrevue, demander une première fois à la personne si elle souhaite qu’une quelconque information soit retiré de l’analyse.</w:t>
      </w:r>
    </w:p>
    <w:p w14:paraId="5437FCB3" w14:textId="0E41DD4C" w:rsidR="0012631D" w:rsidRDefault="0012631D" w:rsidP="0012631D">
      <w:pPr>
        <w:pStyle w:val="Paragraphedeliste"/>
        <w:numPr>
          <w:ilvl w:val="0"/>
          <w:numId w:val="16"/>
        </w:numPr>
        <w:jc w:val="both"/>
        <w:rPr>
          <w:rFonts w:ascii="Times New Roman" w:hAnsi="Times New Roman" w:cs="Times New Roman"/>
        </w:rPr>
      </w:pPr>
      <w:r>
        <w:rPr>
          <w:rFonts w:ascii="Times New Roman" w:hAnsi="Times New Roman" w:cs="Times New Roman"/>
        </w:rPr>
        <w:t xml:space="preserve">Être à l’écoute, laisser les silences parler, laisser le plus de temps possible pour répondre à chaque question. </w:t>
      </w:r>
    </w:p>
    <w:p w14:paraId="3A5C4633" w14:textId="4394472D" w:rsidR="0012631D" w:rsidRPr="0012631D" w:rsidRDefault="0012631D" w:rsidP="0012631D">
      <w:pPr>
        <w:pStyle w:val="Paragraphedeliste"/>
        <w:numPr>
          <w:ilvl w:val="0"/>
          <w:numId w:val="16"/>
        </w:numPr>
        <w:jc w:val="both"/>
        <w:rPr>
          <w:rFonts w:ascii="Times New Roman" w:hAnsi="Times New Roman" w:cs="Times New Roman"/>
        </w:rPr>
      </w:pPr>
      <w:r>
        <w:rPr>
          <w:rFonts w:ascii="Times New Roman" w:hAnsi="Times New Roman" w:cs="Times New Roman"/>
        </w:rPr>
        <w:lastRenderedPageBreak/>
        <w:t>Éprouver de l’empathie et de l’ouverture d’esprit pour la situation des personnes, ce qui peut inclure de ne pas avoir le choix de montrer ses émotions si des histoires me touchent.</w:t>
      </w:r>
    </w:p>
    <w:p w14:paraId="2DD310C4" w14:textId="77777777" w:rsidR="00AA7B30" w:rsidRDefault="00AA7B30" w:rsidP="00A34D37">
      <w:pPr>
        <w:jc w:val="both"/>
        <w:rPr>
          <w:rFonts w:ascii="Times New Roman" w:hAnsi="Times New Roman" w:cs="Times New Roman"/>
        </w:rPr>
      </w:pPr>
    </w:p>
    <w:p w14:paraId="768334CB" w14:textId="4661677D" w:rsidR="00AA7B30" w:rsidRPr="00235534" w:rsidRDefault="00AA7B30" w:rsidP="00A34D37">
      <w:pPr>
        <w:jc w:val="both"/>
        <w:rPr>
          <w:rFonts w:ascii="Times New Roman" w:hAnsi="Times New Roman" w:cs="Times New Roman"/>
          <w:b/>
          <w:bCs/>
        </w:rPr>
      </w:pPr>
      <w:r w:rsidRPr="00235534">
        <w:rPr>
          <w:rFonts w:ascii="Times New Roman" w:hAnsi="Times New Roman" w:cs="Times New Roman"/>
          <w:b/>
          <w:bCs/>
        </w:rPr>
        <w:t>Après</w:t>
      </w:r>
    </w:p>
    <w:p w14:paraId="602C362D" w14:textId="77777777" w:rsidR="004B5065" w:rsidRDefault="004B5065" w:rsidP="00A34D37">
      <w:pPr>
        <w:jc w:val="both"/>
        <w:rPr>
          <w:rFonts w:ascii="Times New Roman" w:hAnsi="Times New Roman" w:cs="Times New Roman"/>
        </w:rPr>
      </w:pPr>
    </w:p>
    <w:p w14:paraId="4B70546F" w14:textId="2F98BA94" w:rsidR="004B5065" w:rsidRDefault="00A21AFB" w:rsidP="00A21AFB">
      <w:pPr>
        <w:pStyle w:val="Paragraphedeliste"/>
        <w:numPr>
          <w:ilvl w:val="0"/>
          <w:numId w:val="17"/>
        </w:numPr>
        <w:jc w:val="both"/>
        <w:rPr>
          <w:rFonts w:ascii="Times New Roman" w:hAnsi="Times New Roman" w:cs="Times New Roman"/>
        </w:rPr>
      </w:pPr>
      <w:r>
        <w:rPr>
          <w:rFonts w:ascii="Times New Roman" w:hAnsi="Times New Roman" w:cs="Times New Roman"/>
        </w:rPr>
        <w:t>Aucune histoire, faits, ou informations récoltés ne sera modifié, à l’exception du nom des participants où d’une informations spécifique qu’ils souhaitent supprimer. Le livre sera rédigé tel que les témoignages se sont passés et aucun fait supplémentaire ne sera inventé.</w:t>
      </w:r>
    </w:p>
    <w:p w14:paraId="1F8A97EB" w14:textId="686428E5" w:rsidR="00A21AFB" w:rsidRDefault="00A21AFB" w:rsidP="00A21AFB">
      <w:pPr>
        <w:pStyle w:val="Paragraphedeliste"/>
        <w:numPr>
          <w:ilvl w:val="0"/>
          <w:numId w:val="17"/>
        </w:numPr>
        <w:jc w:val="both"/>
        <w:rPr>
          <w:rFonts w:ascii="Times New Roman" w:hAnsi="Times New Roman" w:cs="Times New Roman"/>
        </w:rPr>
      </w:pPr>
      <w:r>
        <w:rPr>
          <w:rFonts w:ascii="Times New Roman" w:hAnsi="Times New Roman" w:cs="Times New Roman"/>
        </w:rPr>
        <w:t xml:space="preserve">À la demande du participant, n’importe quel fait suscitant un inconfort peut être retiré de l’analyse final, et ce sans poser de questions. </w:t>
      </w:r>
    </w:p>
    <w:p w14:paraId="6CCE5EE7" w14:textId="7D4F3C08" w:rsidR="00A21AFB" w:rsidRDefault="00A21AFB" w:rsidP="00A21AFB">
      <w:pPr>
        <w:pStyle w:val="Paragraphedeliste"/>
        <w:numPr>
          <w:ilvl w:val="0"/>
          <w:numId w:val="17"/>
        </w:numPr>
        <w:jc w:val="both"/>
        <w:rPr>
          <w:rFonts w:ascii="Times New Roman" w:hAnsi="Times New Roman" w:cs="Times New Roman"/>
        </w:rPr>
      </w:pPr>
      <w:r>
        <w:rPr>
          <w:rFonts w:ascii="Times New Roman" w:hAnsi="Times New Roman" w:cs="Times New Roman"/>
        </w:rPr>
        <w:t xml:space="preserve">Lors de l’analyse de littérature, toutes les références seront clairement indiquées avec des références dans le texte et une liste de références. </w:t>
      </w:r>
    </w:p>
    <w:p w14:paraId="32A47709" w14:textId="6F653BEE" w:rsidR="00A21AFB" w:rsidRDefault="00A21AFB" w:rsidP="00A21AFB">
      <w:pPr>
        <w:pStyle w:val="Paragraphedeliste"/>
        <w:numPr>
          <w:ilvl w:val="0"/>
          <w:numId w:val="17"/>
        </w:numPr>
        <w:jc w:val="both"/>
        <w:rPr>
          <w:rFonts w:ascii="Times New Roman" w:hAnsi="Times New Roman" w:cs="Times New Roman"/>
        </w:rPr>
      </w:pPr>
      <w:r>
        <w:rPr>
          <w:rFonts w:ascii="Times New Roman" w:hAnsi="Times New Roman" w:cs="Times New Roman"/>
        </w:rPr>
        <w:t>La publication du livre final sera faite dans le contexte du Projet d’Intégration du Collégial International Sainte-Anne, et respectera les politiques de l’établissement.</w:t>
      </w:r>
    </w:p>
    <w:p w14:paraId="691B0E8B" w14:textId="17C95D1A" w:rsidR="00A21AFB" w:rsidRPr="00A21AFB" w:rsidRDefault="00A21AFB" w:rsidP="00A21AFB">
      <w:pPr>
        <w:pStyle w:val="Paragraphedeliste"/>
        <w:numPr>
          <w:ilvl w:val="0"/>
          <w:numId w:val="17"/>
        </w:numPr>
        <w:jc w:val="both"/>
        <w:rPr>
          <w:rFonts w:ascii="Times New Roman" w:hAnsi="Times New Roman" w:cs="Times New Roman"/>
        </w:rPr>
      </w:pPr>
      <w:r>
        <w:rPr>
          <w:rFonts w:ascii="Times New Roman" w:hAnsi="Times New Roman" w:cs="Times New Roman"/>
        </w:rPr>
        <w:t>Le livre ne sera uniquement publié à l’extérieur de celui-ci qu’avec l’accord de tous les participants, du superviseur de projet, et de l’établissement.</w:t>
      </w:r>
    </w:p>
    <w:p w14:paraId="2D0D7E69" w14:textId="77777777" w:rsidR="004B5065" w:rsidRDefault="004B5065" w:rsidP="00A34D37">
      <w:pPr>
        <w:jc w:val="both"/>
        <w:rPr>
          <w:rFonts w:ascii="Times New Roman" w:hAnsi="Times New Roman" w:cs="Times New Roman"/>
        </w:rPr>
      </w:pPr>
    </w:p>
    <w:p w14:paraId="0839FC47" w14:textId="77777777" w:rsidR="004B5065" w:rsidRDefault="004B5065" w:rsidP="00B53FBC">
      <w:pPr>
        <w:rPr>
          <w:rFonts w:ascii="Times New Roman" w:hAnsi="Times New Roman" w:cs="Times New Roman"/>
        </w:rPr>
      </w:pPr>
    </w:p>
    <w:p w14:paraId="18991C7D" w14:textId="77777777" w:rsidR="00376861" w:rsidRDefault="00376861" w:rsidP="00B53FBC">
      <w:pPr>
        <w:rPr>
          <w:rFonts w:ascii="Times New Roman" w:hAnsi="Times New Roman" w:cs="Times New Roman"/>
        </w:rPr>
      </w:pPr>
    </w:p>
    <w:p w14:paraId="57E43947" w14:textId="77777777" w:rsidR="0012631D" w:rsidRDefault="0012631D" w:rsidP="00B53FBC">
      <w:pPr>
        <w:rPr>
          <w:rFonts w:ascii="Times New Roman" w:hAnsi="Times New Roman" w:cs="Times New Roman"/>
        </w:rPr>
      </w:pPr>
    </w:p>
    <w:p w14:paraId="75CC2AAB" w14:textId="77777777" w:rsidR="0012631D" w:rsidRDefault="0012631D" w:rsidP="00B53FBC">
      <w:pPr>
        <w:rPr>
          <w:rFonts w:ascii="Times New Roman" w:hAnsi="Times New Roman" w:cs="Times New Roman"/>
        </w:rPr>
      </w:pPr>
    </w:p>
    <w:p w14:paraId="40C90BFD" w14:textId="77777777" w:rsidR="0012631D" w:rsidRDefault="0012631D" w:rsidP="00B53FBC">
      <w:pPr>
        <w:rPr>
          <w:rFonts w:ascii="Times New Roman" w:hAnsi="Times New Roman" w:cs="Times New Roman"/>
        </w:rPr>
      </w:pPr>
    </w:p>
    <w:p w14:paraId="191D18C7" w14:textId="77777777" w:rsidR="009A2864" w:rsidRDefault="009A2864" w:rsidP="00B53FBC">
      <w:pPr>
        <w:rPr>
          <w:rFonts w:ascii="Times New Roman" w:hAnsi="Times New Roman" w:cs="Times New Roman"/>
        </w:rPr>
      </w:pPr>
    </w:p>
    <w:p w14:paraId="6369260E" w14:textId="77777777" w:rsidR="009A2864" w:rsidRDefault="009A2864" w:rsidP="00B53FBC">
      <w:pPr>
        <w:rPr>
          <w:rFonts w:ascii="Times New Roman" w:hAnsi="Times New Roman" w:cs="Times New Roman"/>
        </w:rPr>
      </w:pPr>
    </w:p>
    <w:p w14:paraId="34E13F53" w14:textId="77777777" w:rsidR="009A2864" w:rsidRDefault="009A2864" w:rsidP="00B53FBC">
      <w:pPr>
        <w:rPr>
          <w:rFonts w:ascii="Times New Roman" w:hAnsi="Times New Roman" w:cs="Times New Roman"/>
        </w:rPr>
      </w:pPr>
    </w:p>
    <w:p w14:paraId="043A0D99" w14:textId="77777777" w:rsidR="009A2864" w:rsidRDefault="009A2864" w:rsidP="00B53FBC">
      <w:pPr>
        <w:rPr>
          <w:rFonts w:ascii="Times New Roman" w:hAnsi="Times New Roman" w:cs="Times New Roman"/>
        </w:rPr>
      </w:pPr>
    </w:p>
    <w:p w14:paraId="20FFA407" w14:textId="77777777" w:rsidR="009A2864" w:rsidRDefault="009A2864" w:rsidP="00B53FBC">
      <w:pPr>
        <w:rPr>
          <w:rFonts w:ascii="Times New Roman" w:hAnsi="Times New Roman" w:cs="Times New Roman"/>
        </w:rPr>
      </w:pPr>
    </w:p>
    <w:p w14:paraId="7E998478" w14:textId="77777777" w:rsidR="009A2864" w:rsidRDefault="009A2864" w:rsidP="00B53FBC">
      <w:pPr>
        <w:rPr>
          <w:rFonts w:ascii="Times New Roman" w:hAnsi="Times New Roman" w:cs="Times New Roman"/>
        </w:rPr>
      </w:pPr>
    </w:p>
    <w:p w14:paraId="4940848C" w14:textId="77777777" w:rsidR="009A2864" w:rsidRDefault="009A2864" w:rsidP="00B53FBC">
      <w:pPr>
        <w:rPr>
          <w:rFonts w:ascii="Times New Roman" w:hAnsi="Times New Roman" w:cs="Times New Roman"/>
        </w:rPr>
      </w:pPr>
    </w:p>
    <w:p w14:paraId="1C1C772D" w14:textId="77777777" w:rsidR="009A2864" w:rsidRDefault="009A2864" w:rsidP="00B53FBC">
      <w:pPr>
        <w:rPr>
          <w:rFonts w:ascii="Times New Roman" w:hAnsi="Times New Roman" w:cs="Times New Roman"/>
        </w:rPr>
      </w:pPr>
    </w:p>
    <w:p w14:paraId="372D9EAC" w14:textId="77777777" w:rsidR="009A2864" w:rsidRDefault="009A2864" w:rsidP="00B53FBC">
      <w:pPr>
        <w:rPr>
          <w:rFonts w:ascii="Times New Roman" w:hAnsi="Times New Roman" w:cs="Times New Roman"/>
        </w:rPr>
      </w:pPr>
    </w:p>
    <w:p w14:paraId="16BD0B4D" w14:textId="77777777" w:rsidR="009A2864" w:rsidRDefault="009A2864" w:rsidP="00B53FBC">
      <w:pPr>
        <w:rPr>
          <w:rFonts w:ascii="Times New Roman" w:hAnsi="Times New Roman" w:cs="Times New Roman"/>
        </w:rPr>
      </w:pPr>
    </w:p>
    <w:p w14:paraId="2DDA0A31" w14:textId="77777777" w:rsidR="009A2864" w:rsidRDefault="009A2864" w:rsidP="00B53FBC">
      <w:pPr>
        <w:rPr>
          <w:rFonts w:ascii="Times New Roman" w:hAnsi="Times New Roman" w:cs="Times New Roman"/>
        </w:rPr>
      </w:pPr>
    </w:p>
    <w:p w14:paraId="5C6139C5" w14:textId="77777777" w:rsidR="009A2864" w:rsidRDefault="009A2864" w:rsidP="00B53FBC">
      <w:pPr>
        <w:rPr>
          <w:rFonts w:ascii="Times New Roman" w:hAnsi="Times New Roman" w:cs="Times New Roman"/>
        </w:rPr>
      </w:pPr>
    </w:p>
    <w:p w14:paraId="1EA0366F" w14:textId="77777777" w:rsidR="009A2864" w:rsidRDefault="009A2864" w:rsidP="00B53FBC">
      <w:pPr>
        <w:rPr>
          <w:rFonts w:ascii="Times New Roman" w:hAnsi="Times New Roman" w:cs="Times New Roman"/>
        </w:rPr>
      </w:pPr>
    </w:p>
    <w:p w14:paraId="6CC954C3" w14:textId="77777777" w:rsidR="009A2864" w:rsidRDefault="009A2864" w:rsidP="00B53FBC">
      <w:pPr>
        <w:rPr>
          <w:rFonts w:ascii="Times New Roman" w:hAnsi="Times New Roman" w:cs="Times New Roman"/>
        </w:rPr>
      </w:pPr>
    </w:p>
    <w:p w14:paraId="76EC77ED" w14:textId="77777777" w:rsidR="009A2864" w:rsidRDefault="009A2864" w:rsidP="00B53FBC">
      <w:pPr>
        <w:rPr>
          <w:rFonts w:ascii="Times New Roman" w:hAnsi="Times New Roman" w:cs="Times New Roman"/>
        </w:rPr>
      </w:pPr>
    </w:p>
    <w:p w14:paraId="6BA3F7C5" w14:textId="77777777" w:rsidR="009A2864" w:rsidRDefault="009A2864" w:rsidP="00B53FBC">
      <w:pPr>
        <w:rPr>
          <w:rFonts w:ascii="Times New Roman" w:hAnsi="Times New Roman" w:cs="Times New Roman"/>
        </w:rPr>
      </w:pPr>
    </w:p>
    <w:p w14:paraId="1FFA5F34" w14:textId="77777777" w:rsidR="009A2864" w:rsidRDefault="009A2864" w:rsidP="00B53FBC">
      <w:pPr>
        <w:rPr>
          <w:rFonts w:ascii="Times New Roman" w:hAnsi="Times New Roman" w:cs="Times New Roman"/>
        </w:rPr>
      </w:pPr>
    </w:p>
    <w:p w14:paraId="520398CB" w14:textId="77777777" w:rsidR="009A2864" w:rsidRDefault="009A2864" w:rsidP="00B53FBC">
      <w:pPr>
        <w:rPr>
          <w:rFonts w:ascii="Times New Roman" w:hAnsi="Times New Roman" w:cs="Times New Roman"/>
        </w:rPr>
      </w:pPr>
    </w:p>
    <w:p w14:paraId="5A20D54B" w14:textId="77777777" w:rsidR="009A2864" w:rsidRDefault="009A2864" w:rsidP="00B53FBC">
      <w:pPr>
        <w:rPr>
          <w:rFonts w:ascii="Times New Roman" w:hAnsi="Times New Roman" w:cs="Times New Roman"/>
        </w:rPr>
      </w:pPr>
    </w:p>
    <w:p w14:paraId="72D26F32" w14:textId="77777777" w:rsidR="009A2864" w:rsidRDefault="009A2864" w:rsidP="00B53FBC">
      <w:pPr>
        <w:rPr>
          <w:rFonts w:ascii="Times New Roman" w:hAnsi="Times New Roman" w:cs="Times New Roman"/>
        </w:rPr>
      </w:pPr>
    </w:p>
    <w:p w14:paraId="07E955E1" w14:textId="77777777" w:rsidR="0012631D" w:rsidRDefault="0012631D" w:rsidP="00B53FBC">
      <w:pPr>
        <w:rPr>
          <w:rFonts w:ascii="Times New Roman" w:hAnsi="Times New Roman" w:cs="Times New Roman"/>
        </w:rPr>
      </w:pPr>
    </w:p>
    <w:p w14:paraId="4469A469" w14:textId="77777777" w:rsidR="0012631D" w:rsidRDefault="0012631D" w:rsidP="00B53FBC">
      <w:pPr>
        <w:rPr>
          <w:rFonts w:ascii="Times New Roman" w:hAnsi="Times New Roman" w:cs="Times New Roman"/>
        </w:rPr>
      </w:pPr>
    </w:p>
    <w:p w14:paraId="43903C08" w14:textId="5F87D4BE" w:rsidR="0012631D" w:rsidRPr="0012631D" w:rsidRDefault="0012631D" w:rsidP="0012631D">
      <w:pPr>
        <w:jc w:val="center"/>
        <w:rPr>
          <w:rFonts w:ascii="Times New Roman" w:hAnsi="Times New Roman" w:cs="Times New Roman"/>
          <w:b/>
          <w:bCs/>
        </w:rPr>
      </w:pPr>
      <w:r w:rsidRPr="0012631D">
        <w:rPr>
          <w:rFonts w:ascii="Times New Roman" w:hAnsi="Times New Roman" w:cs="Times New Roman"/>
          <w:b/>
          <w:bCs/>
        </w:rPr>
        <w:lastRenderedPageBreak/>
        <w:t>Références</w:t>
      </w:r>
    </w:p>
    <w:p w14:paraId="4EAB8AAF" w14:textId="77777777" w:rsidR="0012631D" w:rsidRDefault="0012631D" w:rsidP="00B53FBC">
      <w:pPr>
        <w:rPr>
          <w:rFonts w:ascii="Times New Roman" w:hAnsi="Times New Roman" w:cs="Times New Roman"/>
        </w:rPr>
      </w:pPr>
    </w:p>
    <w:p w14:paraId="4D5BF237" w14:textId="09C25D9F" w:rsidR="0012631D" w:rsidRPr="0012631D" w:rsidRDefault="0012631D" w:rsidP="0012631D">
      <w:pPr>
        <w:pStyle w:val="NormalWeb"/>
        <w:ind w:left="567" w:hanging="567"/>
        <w:rPr>
          <w:rStyle w:val="Hyperlien"/>
          <w:color w:val="auto"/>
          <w:u w:val="none"/>
        </w:rPr>
      </w:pPr>
      <w:r>
        <w:t xml:space="preserve">Chouinard, T. (2023, 26 octobre). Un bond de 42%, la ministre s’interroge. </w:t>
      </w:r>
      <w:r w:rsidRPr="0012631D">
        <w:rPr>
          <w:i/>
          <w:iCs/>
        </w:rPr>
        <w:t>La Presse.</w:t>
      </w:r>
      <w:r>
        <w:t xml:space="preserve"> </w:t>
      </w:r>
      <w:hyperlink r:id="rId5" w:history="1">
        <w:r w:rsidRPr="00B85D04">
          <w:rPr>
            <w:rStyle w:val="Hyperlien"/>
          </w:rPr>
          <w:t>https://www.lapresse.ca/actualites/sante/2023-10-26/aide-medicale-a-mourir-au-quebec/un-bond-de-42-la-ministre-s-interroge.php</w:t>
        </w:r>
      </w:hyperlink>
    </w:p>
    <w:p w14:paraId="3691BF10" w14:textId="77777777" w:rsidR="0012631D" w:rsidRDefault="0012631D" w:rsidP="0012631D">
      <w:pPr>
        <w:pStyle w:val="NormalWeb"/>
        <w:ind w:left="567" w:hanging="567"/>
      </w:pPr>
      <w:r>
        <w:t xml:space="preserve">Gouvernement du Québec. (2023). </w:t>
      </w:r>
      <w:r w:rsidRPr="0012631D">
        <w:rPr>
          <w:i/>
          <w:iCs/>
        </w:rPr>
        <w:t>Commissions sur les soins de fin de vie : Rapport</w:t>
      </w:r>
      <w:r>
        <w:rPr>
          <w:i/>
          <w:iCs/>
        </w:rPr>
        <w:t xml:space="preserve"> </w:t>
      </w:r>
      <w:r w:rsidRPr="0012631D">
        <w:rPr>
          <w:i/>
          <w:iCs/>
        </w:rPr>
        <w:t>annuel d’activité.</w:t>
      </w:r>
      <w:r>
        <w:rPr>
          <w:i/>
          <w:iCs/>
        </w:rPr>
        <w:t xml:space="preserve"> </w:t>
      </w:r>
      <w:hyperlink r:id="rId6" w:history="1">
        <w:r w:rsidRPr="00B85D04">
          <w:rPr>
            <w:rStyle w:val="Hyperlien"/>
          </w:rPr>
          <w:t>https://csfv.gouv.qc.ca/fileadmin/docs/rapports_annuels/rapport_annuel_dactivites_2022-2023.pdf</w:t>
        </w:r>
      </w:hyperlink>
    </w:p>
    <w:p w14:paraId="74629C31" w14:textId="77777777" w:rsidR="00023FC1" w:rsidRPr="00B53FBC" w:rsidRDefault="00023FC1" w:rsidP="00B53FBC">
      <w:pPr>
        <w:rPr>
          <w:rFonts w:ascii="Times New Roman" w:hAnsi="Times New Roman" w:cs="Times New Roman"/>
        </w:rPr>
      </w:pPr>
    </w:p>
    <w:sectPr w:rsidR="00023FC1" w:rsidRPr="00B53FB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C5613"/>
    <w:multiLevelType w:val="hybridMultilevel"/>
    <w:tmpl w:val="AC167E36"/>
    <w:lvl w:ilvl="0" w:tplc="A544AE4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0DAD6B30"/>
    <w:multiLevelType w:val="hybridMultilevel"/>
    <w:tmpl w:val="CF5CB45A"/>
    <w:lvl w:ilvl="0" w:tplc="EFD8B01C">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36526D"/>
    <w:multiLevelType w:val="hybridMultilevel"/>
    <w:tmpl w:val="4AE6B3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B72660"/>
    <w:multiLevelType w:val="hybridMultilevel"/>
    <w:tmpl w:val="126C07D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58E1FA1"/>
    <w:multiLevelType w:val="hybridMultilevel"/>
    <w:tmpl w:val="B65EB1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90B786F"/>
    <w:multiLevelType w:val="hybridMultilevel"/>
    <w:tmpl w:val="0FC0B43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EA66C07"/>
    <w:multiLevelType w:val="hybridMultilevel"/>
    <w:tmpl w:val="F500C7DE"/>
    <w:lvl w:ilvl="0" w:tplc="42064614">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5BD004D"/>
    <w:multiLevelType w:val="hybridMultilevel"/>
    <w:tmpl w:val="938CE4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D6E0401"/>
    <w:multiLevelType w:val="hybridMultilevel"/>
    <w:tmpl w:val="8EB068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BA6EF0"/>
    <w:multiLevelType w:val="hybridMultilevel"/>
    <w:tmpl w:val="15DC0AE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4E6C42A7"/>
    <w:multiLevelType w:val="hybridMultilevel"/>
    <w:tmpl w:val="344A75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525F5687"/>
    <w:multiLevelType w:val="hybridMultilevel"/>
    <w:tmpl w:val="74148080"/>
    <w:lvl w:ilvl="0" w:tplc="EFD8B01C">
      <w:start w:val="1"/>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3302686"/>
    <w:multiLevelType w:val="hybridMultilevel"/>
    <w:tmpl w:val="3F16B9CE"/>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62F2300E"/>
    <w:multiLevelType w:val="hybridMultilevel"/>
    <w:tmpl w:val="4AE6B38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65233409"/>
    <w:multiLevelType w:val="hybridMultilevel"/>
    <w:tmpl w:val="6DF6CEE0"/>
    <w:lvl w:ilvl="0" w:tplc="6BCE33F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B893D34"/>
    <w:multiLevelType w:val="hybridMultilevel"/>
    <w:tmpl w:val="7AFCA6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E503AB9"/>
    <w:multiLevelType w:val="hybridMultilevel"/>
    <w:tmpl w:val="F43C242E"/>
    <w:lvl w:ilvl="0" w:tplc="00C84F8A">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266890310">
    <w:abstractNumId w:val="16"/>
  </w:num>
  <w:num w:numId="2" w16cid:durableId="2071344792">
    <w:abstractNumId w:val="14"/>
  </w:num>
  <w:num w:numId="3" w16cid:durableId="1299996735">
    <w:abstractNumId w:val="6"/>
  </w:num>
  <w:num w:numId="4" w16cid:durableId="1533304303">
    <w:abstractNumId w:val="15"/>
  </w:num>
  <w:num w:numId="5" w16cid:durableId="627127019">
    <w:abstractNumId w:val="13"/>
  </w:num>
  <w:num w:numId="6" w16cid:durableId="1615553471">
    <w:abstractNumId w:val="2"/>
  </w:num>
  <w:num w:numId="7" w16cid:durableId="425813165">
    <w:abstractNumId w:val="3"/>
  </w:num>
  <w:num w:numId="8" w16cid:durableId="407070819">
    <w:abstractNumId w:val="1"/>
  </w:num>
  <w:num w:numId="9" w16cid:durableId="1912227687">
    <w:abstractNumId w:val="9"/>
  </w:num>
  <w:num w:numId="10" w16cid:durableId="1477800492">
    <w:abstractNumId w:val="0"/>
  </w:num>
  <w:num w:numId="11" w16cid:durableId="814373358">
    <w:abstractNumId w:val="4"/>
  </w:num>
  <w:num w:numId="12" w16cid:durableId="464130129">
    <w:abstractNumId w:val="12"/>
  </w:num>
  <w:num w:numId="13" w16cid:durableId="1832985118">
    <w:abstractNumId w:val="10"/>
  </w:num>
  <w:num w:numId="14" w16cid:durableId="1404833797">
    <w:abstractNumId w:val="11"/>
  </w:num>
  <w:num w:numId="15" w16cid:durableId="1358970911">
    <w:abstractNumId w:val="8"/>
  </w:num>
  <w:num w:numId="16" w16cid:durableId="172305744">
    <w:abstractNumId w:val="5"/>
  </w:num>
  <w:num w:numId="17" w16cid:durableId="1006640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A56"/>
    <w:rsid w:val="00023FC1"/>
    <w:rsid w:val="000722CE"/>
    <w:rsid w:val="0012631D"/>
    <w:rsid w:val="002274F7"/>
    <w:rsid w:val="00235534"/>
    <w:rsid w:val="00253185"/>
    <w:rsid w:val="002D581B"/>
    <w:rsid w:val="00376861"/>
    <w:rsid w:val="003B71AF"/>
    <w:rsid w:val="00414686"/>
    <w:rsid w:val="00426423"/>
    <w:rsid w:val="004946E5"/>
    <w:rsid w:val="004B5065"/>
    <w:rsid w:val="00520BB0"/>
    <w:rsid w:val="005517CF"/>
    <w:rsid w:val="00574D5D"/>
    <w:rsid w:val="00602E6A"/>
    <w:rsid w:val="006569D9"/>
    <w:rsid w:val="006762D4"/>
    <w:rsid w:val="006C69AA"/>
    <w:rsid w:val="00743549"/>
    <w:rsid w:val="00750155"/>
    <w:rsid w:val="00762650"/>
    <w:rsid w:val="00790352"/>
    <w:rsid w:val="007A59DC"/>
    <w:rsid w:val="0083157A"/>
    <w:rsid w:val="00891AFB"/>
    <w:rsid w:val="00895233"/>
    <w:rsid w:val="008A1E89"/>
    <w:rsid w:val="008B286B"/>
    <w:rsid w:val="008E6248"/>
    <w:rsid w:val="008F0A56"/>
    <w:rsid w:val="008F7ACF"/>
    <w:rsid w:val="00916F35"/>
    <w:rsid w:val="00952E98"/>
    <w:rsid w:val="009A1677"/>
    <w:rsid w:val="009A2864"/>
    <w:rsid w:val="009B12A6"/>
    <w:rsid w:val="009C1778"/>
    <w:rsid w:val="009D6D66"/>
    <w:rsid w:val="009F7D31"/>
    <w:rsid w:val="00A21AFB"/>
    <w:rsid w:val="00A34D37"/>
    <w:rsid w:val="00A35D7A"/>
    <w:rsid w:val="00AA7B30"/>
    <w:rsid w:val="00AF0401"/>
    <w:rsid w:val="00B201C9"/>
    <w:rsid w:val="00B53FBC"/>
    <w:rsid w:val="00BB4C68"/>
    <w:rsid w:val="00BD3D4D"/>
    <w:rsid w:val="00CA76B7"/>
    <w:rsid w:val="00CC716B"/>
    <w:rsid w:val="00CD19E5"/>
    <w:rsid w:val="00DF0B6A"/>
    <w:rsid w:val="00E00445"/>
    <w:rsid w:val="00E2684B"/>
    <w:rsid w:val="00E35322"/>
    <w:rsid w:val="00EA530A"/>
    <w:rsid w:val="00EF3EB3"/>
    <w:rsid w:val="00F43BDB"/>
    <w:rsid w:val="00FB77D4"/>
    <w:rsid w:val="00FD18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F9D4C24"/>
  <w15:chartTrackingRefBased/>
  <w15:docId w15:val="{92E8506D-559D-7F43-BD25-002C028F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A56"/>
  </w:style>
  <w:style w:type="paragraph" w:styleId="Titre1">
    <w:name w:val="heading 1"/>
    <w:basedOn w:val="Normal"/>
    <w:next w:val="Normal"/>
    <w:link w:val="Titre1Car"/>
    <w:uiPriority w:val="9"/>
    <w:qFormat/>
    <w:rsid w:val="008F0A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F0A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F0A56"/>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F0A56"/>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F0A56"/>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F0A56"/>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F0A56"/>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F0A56"/>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F0A56"/>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0A56"/>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F0A56"/>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F0A56"/>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F0A56"/>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F0A56"/>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F0A5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F0A5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F0A5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F0A56"/>
    <w:rPr>
      <w:rFonts w:eastAsiaTheme="majorEastAsia" w:cstheme="majorBidi"/>
      <w:color w:val="272727" w:themeColor="text1" w:themeTint="D8"/>
    </w:rPr>
  </w:style>
  <w:style w:type="paragraph" w:styleId="Titre">
    <w:name w:val="Title"/>
    <w:basedOn w:val="Normal"/>
    <w:next w:val="Normal"/>
    <w:link w:val="TitreCar"/>
    <w:uiPriority w:val="10"/>
    <w:qFormat/>
    <w:rsid w:val="008F0A56"/>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F0A5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F0A56"/>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F0A5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F0A56"/>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8F0A56"/>
    <w:rPr>
      <w:i/>
      <w:iCs/>
      <w:color w:val="404040" w:themeColor="text1" w:themeTint="BF"/>
    </w:rPr>
  </w:style>
  <w:style w:type="paragraph" w:styleId="Paragraphedeliste">
    <w:name w:val="List Paragraph"/>
    <w:basedOn w:val="Normal"/>
    <w:uiPriority w:val="34"/>
    <w:qFormat/>
    <w:rsid w:val="008F0A56"/>
    <w:pPr>
      <w:ind w:left="720"/>
      <w:contextualSpacing/>
    </w:pPr>
  </w:style>
  <w:style w:type="character" w:styleId="Accentuationintense">
    <w:name w:val="Intense Emphasis"/>
    <w:basedOn w:val="Policepardfaut"/>
    <w:uiPriority w:val="21"/>
    <w:qFormat/>
    <w:rsid w:val="008F0A56"/>
    <w:rPr>
      <w:i/>
      <w:iCs/>
      <w:color w:val="2F5496" w:themeColor="accent1" w:themeShade="BF"/>
    </w:rPr>
  </w:style>
  <w:style w:type="paragraph" w:styleId="Citationintense">
    <w:name w:val="Intense Quote"/>
    <w:basedOn w:val="Normal"/>
    <w:next w:val="Normal"/>
    <w:link w:val="CitationintenseCar"/>
    <w:uiPriority w:val="30"/>
    <w:qFormat/>
    <w:rsid w:val="008F0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F0A56"/>
    <w:rPr>
      <w:i/>
      <w:iCs/>
      <w:color w:val="2F5496" w:themeColor="accent1" w:themeShade="BF"/>
    </w:rPr>
  </w:style>
  <w:style w:type="character" w:styleId="Rfrenceintense">
    <w:name w:val="Intense Reference"/>
    <w:basedOn w:val="Policepardfaut"/>
    <w:uiPriority w:val="32"/>
    <w:qFormat/>
    <w:rsid w:val="008F0A56"/>
    <w:rPr>
      <w:b/>
      <w:bCs/>
      <w:smallCaps/>
      <w:color w:val="2F5496" w:themeColor="accent1" w:themeShade="BF"/>
      <w:spacing w:val="5"/>
    </w:rPr>
  </w:style>
  <w:style w:type="character" w:styleId="Hyperlien">
    <w:name w:val="Hyperlink"/>
    <w:basedOn w:val="Policepardfaut"/>
    <w:uiPriority w:val="99"/>
    <w:unhideWhenUsed/>
    <w:rsid w:val="00376861"/>
    <w:rPr>
      <w:color w:val="0563C1" w:themeColor="hyperlink"/>
      <w:u w:val="single"/>
    </w:rPr>
  </w:style>
  <w:style w:type="character" w:styleId="Mentionnonrsolue">
    <w:name w:val="Unresolved Mention"/>
    <w:basedOn w:val="Policepardfaut"/>
    <w:uiPriority w:val="99"/>
    <w:semiHidden/>
    <w:unhideWhenUsed/>
    <w:rsid w:val="00376861"/>
    <w:rPr>
      <w:color w:val="605E5C"/>
      <w:shd w:val="clear" w:color="auto" w:fill="E1DFDD"/>
    </w:rPr>
  </w:style>
  <w:style w:type="character" w:styleId="Lienvisit">
    <w:name w:val="FollowedHyperlink"/>
    <w:basedOn w:val="Policepardfaut"/>
    <w:uiPriority w:val="99"/>
    <w:semiHidden/>
    <w:unhideWhenUsed/>
    <w:rsid w:val="0012631D"/>
    <w:rPr>
      <w:color w:val="954F72" w:themeColor="followedHyperlink"/>
      <w:u w:val="single"/>
    </w:rPr>
  </w:style>
  <w:style w:type="paragraph" w:styleId="NormalWeb">
    <w:name w:val="Normal (Web)"/>
    <w:basedOn w:val="Normal"/>
    <w:uiPriority w:val="99"/>
    <w:unhideWhenUsed/>
    <w:rsid w:val="0012631D"/>
    <w:pPr>
      <w:spacing w:before="100" w:beforeAutospacing="1" w:after="100" w:afterAutospacing="1"/>
    </w:pPr>
    <w:rPr>
      <w:rFonts w:ascii="Times New Roman" w:eastAsia="Times New Roman" w:hAnsi="Times New Roman" w:cs="Times New Roman"/>
      <w:kern w:val="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sfv.gouv.qc.ca/fileadmin/docs/rapports_annuels/rapport_annuel_dactivites_2022-2023.pdf" TargetMode="External"/><Relationship Id="rId5" Type="http://schemas.openxmlformats.org/officeDocument/2006/relationships/hyperlink" Target="https://www.lapresse.ca/actualites/sante/2023-10-26/aide-medicale-a-mourir-au-quebec/un-bond-de-42-la-ministre-s-interroge.php"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11</Pages>
  <Words>3535</Words>
  <Characters>19217</Characters>
  <Application>Microsoft Office Word</Application>
  <DocSecurity>0</DocSecurity>
  <Lines>445</Lines>
  <Paragraphs>126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Daneau Ophélie</dc:creator>
  <cp:keywords/>
  <dc:description/>
  <cp:lastModifiedBy>Daneau Ophélie</cp:lastModifiedBy>
  <cp:revision>19</cp:revision>
  <dcterms:created xsi:type="dcterms:W3CDTF">2024-03-02T19:05:00Z</dcterms:created>
  <dcterms:modified xsi:type="dcterms:W3CDTF">2024-03-22T00:43:00Z</dcterms:modified>
</cp:coreProperties>
</file>